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EA6" w:rsidP="006A4EA6" w:rsidRDefault="006A4EA6" w14:paraId="32A9C203" w14:textId="67F8450A">
      <w:pPr>
        <w:tabs>
          <w:tab w:val="left" w:pos="264"/>
        </w:tabs>
        <w:jc w:val="center"/>
        <w:rPr>
          <w:rFonts w:asciiTheme="minorHAnsi" w:hAnsiTheme="minorHAnsi" w:cstheme="minorHAnsi"/>
          <w:b/>
          <w:szCs w:val="24"/>
        </w:rPr>
      </w:pPr>
      <w:r w:rsidRPr="007045B0">
        <w:rPr>
          <w:rFonts w:asciiTheme="minorHAnsi" w:hAnsiTheme="minorHAnsi" w:cstheme="minorHAnsi"/>
          <w:b/>
          <w:szCs w:val="24"/>
        </w:rPr>
        <w:t xml:space="preserve">Minutes of the </w:t>
      </w:r>
      <w:r>
        <w:rPr>
          <w:rFonts w:asciiTheme="minorHAnsi" w:hAnsiTheme="minorHAnsi" w:cstheme="minorHAnsi"/>
          <w:b/>
          <w:szCs w:val="24"/>
        </w:rPr>
        <w:t>Finance Committee meeting held on Tuesday 17</w:t>
      </w:r>
      <w:r>
        <w:rPr>
          <w:rFonts w:asciiTheme="minorHAnsi" w:hAnsiTheme="minorHAnsi" w:cstheme="minorHAnsi"/>
          <w:b/>
          <w:szCs w:val="24"/>
          <w:vertAlign w:val="superscript"/>
        </w:rPr>
        <w:t xml:space="preserve">th </w:t>
      </w:r>
      <w:r>
        <w:rPr>
          <w:rFonts w:asciiTheme="minorHAnsi" w:hAnsiTheme="minorHAnsi" w:cstheme="minorHAnsi"/>
          <w:b/>
          <w:szCs w:val="24"/>
        </w:rPr>
        <w:t xml:space="preserve">December 2019 </w:t>
      </w:r>
    </w:p>
    <w:p w:rsidRPr="007045B0" w:rsidR="006A4EA6" w:rsidP="006A4EA6" w:rsidRDefault="006A4EA6" w14:paraId="3584B52C" w14:textId="24B4AB73">
      <w:pPr>
        <w:tabs>
          <w:tab w:val="left" w:pos="264"/>
        </w:tabs>
        <w:jc w:val="center"/>
        <w:rPr>
          <w:rFonts w:asciiTheme="minorHAnsi" w:hAnsiTheme="minorHAnsi" w:cstheme="minorHAnsi"/>
          <w:b/>
          <w:sz w:val="36"/>
          <w:szCs w:val="36"/>
        </w:rPr>
      </w:pPr>
      <w:r>
        <w:rPr>
          <w:rFonts w:asciiTheme="minorHAnsi" w:hAnsiTheme="minorHAnsi" w:cstheme="minorHAnsi"/>
          <w:b/>
          <w:szCs w:val="24"/>
        </w:rPr>
        <w:t>at 7:00pm in Beeding and Bramber Village Hall</w:t>
      </w:r>
    </w:p>
    <w:p w:rsidRPr="007045B0" w:rsidR="006A4EA6" w:rsidP="006A4EA6" w:rsidRDefault="006A4EA6" w14:paraId="3F2728C9" w14:textId="77777777">
      <w:pPr>
        <w:jc w:val="center"/>
        <w:rPr>
          <w:rFonts w:asciiTheme="minorHAnsi" w:hAnsiTheme="minorHAnsi" w:cstheme="minorHAnsi"/>
          <w:b/>
          <w:sz w:val="32"/>
          <w:szCs w:val="32"/>
        </w:rPr>
      </w:pPr>
    </w:p>
    <w:p w:rsidRPr="002C5332" w:rsidR="006A4EA6" w:rsidP="006A4EA6" w:rsidRDefault="006A4EA6" w14:paraId="5C546BA7" w14:textId="29E566DF">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 xml:space="preserve">B Harber </w:t>
      </w:r>
      <w:r w:rsidRPr="002C5332">
        <w:rPr>
          <w:rFonts w:asciiTheme="minorHAnsi" w:hAnsiTheme="minorHAnsi" w:cstheme="minorHAnsi"/>
          <w:bCs/>
          <w:sz w:val="22"/>
          <w:szCs w:val="22"/>
        </w:rPr>
        <w:t>(Chairman), S. Birnstingl,</w:t>
      </w:r>
      <w:r>
        <w:rPr>
          <w:rFonts w:asciiTheme="minorHAnsi" w:hAnsiTheme="minorHAnsi" w:cstheme="minorHAnsi"/>
          <w:bCs/>
          <w:sz w:val="22"/>
          <w:szCs w:val="22"/>
        </w:rPr>
        <w:t xml:space="preserve"> S. Garrod, I. Ivatt</w:t>
      </w:r>
      <w:r w:rsidR="00287438">
        <w:rPr>
          <w:rFonts w:asciiTheme="minorHAnsi" w:hAnsiTheme="minorHAnsi" w:cstheme="minorHAnsi"/>
          <w:bCs/>
          <w:sz w:val="22"/>
          <w:szCs w:val="22"/>
        </w:rPr>
        <w:t>, T Kardos.</w:t>
      </w:r>
    </w:p>
    <w:p w:rsidRPr="007045B0" w:rsidR="006A4EA6" w:rsidP="006A4EA6" w:rsidRDefault="006A4EA6" w14:paraId="2DB2CE32" w14:textId="77777777">
      <w:pPr>
        <w:jc w:val="both"/>
        <w:rPr>
          <w:rFonts w:asciiTheme="minorHAnsi" w:hAnsiTheme="minorHAnsi" w:cstheme="minorHAnsi"/>
          <w:b/>
          <w:sz w:val="22"/>
          <w:szCs w:val="22"/>
        </w:rPr>
      </w:pPr>
      <w:r w:rsidRPr="007045B0">
        <w:rPr>
          <w:rFonts w:asciiTheme="minorHAnsi" w:hAnsiTheme="minorHAnsi" w:cstheme="minorHAnsi"/>
          <w:b/>
          <w:sz w:val="22"/>
          <w:szCs w:val="22"/>
        </w:rPr>
        <w:t xml:space="preserve"> </w:t>
      </w:r>
    </w:p>
    <w:p w:rsidR="006A4EA6" w:rsidP="006A4EA6" w:rsidRDefault="006A4EA6" w14:paraId="3F9D168D" w14:textId="4CEA1A0B">
      <w:pPr>
        <w:jc w:val="both"/>
        <w:rPr>
          <w:rFonts w:asciiTheme="minorHAnsi" w:hAnsiTheme="minorHAnsi" w:cstheme="minorHAnsi"/>
          <w:sz w:val="22"/>
          <w:szCs w:val="22"/>
        </w:rPr>
      </w:pPr>
      <w:r w:rsidRPr="007045B0">
        <w:rPr>
          <w:rFonts w:asciiTheme="minorHAnsi" w:hAnsiTheme="minorHAnsi" w:cstheme="minorHAnsi"/>
          <w:b/>
          <w:sz w:val="22"/>
          <w:szCs w:val="22"/>
          <w:u w:val="single"/>
        </w:rPr>
        <w:t>Also present:</w:t>
      </w:r>
      <w:r>
        <w:rPr>
          <w:rFonts w:asciiTheme="minorHAnsi" w:hAnsiTheme="minorHAnsi" w:cstheme="minorHAnsi"/>
          <w:sz w:val="22"/>
          <w:szCs w:val="22"/>
        </w:rPr>
        <w:t xml:space="preserve"> Clerk/RFO: Celia Price, District Councillor: R Noel, Parish Councillors:</w:t>
      </w:r>
      <w:r w:rsidR="00287438">
        <w:rPr>
          <w:rFonts w:asciiTheme="minorHAnsi" w:hAnsiTheme="minorHAnsi" w:cstheme="minorHAnsi"/>
          <w:sz w:val="22"/>
          <w:szCs w:val="22"/>
        </w:rPr>
        <w:t xml:space="preserve"> A Chilver,</w:t>
      </w:r>
      <w:r>
        <w:rPr>
          <w:rFonts w:asciiTheme="minorHAnsi" w:hAnsiTheme="minorHAnsi" w:cstheme="minorHAnsi"/>
          <w:sz w:val="22"/>
          <w:szCs w:val="22"/>
        </w:rPr>
        <w:t xml:space="preserve"> J. Shaw, C Verney, Cemetery Clerk: C Harber</w:t>
      </w:r>
    </w:p>
    <w:p w:rsidR="006A4EA6" w:rsidP="006A4EA6" w:rsidRDefault="006A4EA6" w14:paraId="6C11184B" w14:textId="66DDD3BB">
      <w:pPr>
        <w:jc w:val="both"/>
        <w:rPr>
          <w:rFonts w:asciiTheme="minorHAnsi" w:hAnsiTheme="minorHAnsi" w:cstheme="minorHAnsi"/>
          <w:sz w:val="22"/>
          <w:szCs w:val="22"/>
        </w:rPr>
      </w:pPr>
    </w:p>
    <w:p w:rsidRPr="00287438" w:rsidR="006A4EA6" w:rsidP="006A4EA6" w:rsidRDefault="006A4EA6" w14:paraId="671088B8" w14:textId="012029C2">
      <w:pPr>
        <w:jc w:val="both"/>
        <w:rPr>
          <w:rFonts w:asciiTheme="minorHAnsi" w:hAnsiTheme="minorHAnsi" w:cstheme="minorHAnsi"/>
          <w:sz w:val="22"/>
          <w:szCs w:val="22"/>
        </w:rPr>
      </w:pPr>
      <w:r>
        <w:rPr>
          <w:rFonts w:asciiTheme="minorHAnsi" w:hAnsiTheme="minorHAnsi" w:cstheme="minorHAnsi"/>
          <w:b/>
          <w:bCs/>
          <w:sz w:val="22"/>
          <w:szCs w:val="22"/>
          <w:u w:val="single"/>
        </w:rPr>
        <w:t>Members of Public:</w:t>
      </w:r>
      <w:r w:rsidR="00287438">
        <w:rPr>
          <w:rFonts w:asciiTheme="minorHAnsi" w:hAnsiTheme="minorHAnsi" w:cstheme="minorHAnsi"/>
          <w:sz w:val="22"/>
          <w:szCs w:val="22"/>
        </w:rPr>
        <w:t xml:space="preserve"> 2</w:t>
      </w:r>
    </w:p>
    <w:p w:rsidR="006A4EA6" w:rsidP="006A4EA6" w:rsidRDefault="006A4EA6" w14:paraId="57411F18" w14:textId="7852C07F">
      <w:pPr>
        <w:jc w:val="both"/>
        <w:rPr>
          <w:rFonts w:asciiTheme="minorHAnsi" w:hAnsiTheme="minorHAnsi" w:cstheme="minorHAnsi"/>
          <w:b/>
          <w:bCs/>
          <w:sz w:val="22"/>
          <w:szCs w:val="22"/>
          <w:u w:val="single"/>
        </w:rPr>
      </w:pPr>
    </w:p>
    <w:p w:rsidR="006A4EA6" w:rsidP="006A4EA6" w:rsidRDefault="006A4EA6" w14:paraId="5FD70CCB" w14:textId="77777777">
      <w:pPr>
        <w:jc w:val="both"/>
        <w:rPr>
          <w:rFonts w:asciiTheme="minorHAnsi" w:hAnsiTheme="minorHAnsi" w:cstheme="minorHAnsi"/>
          <w:sz w:val="22"/>
          <w:szCs w:val="22"/>
        </w:rPr>
      </w:pPr>
      <w:r w:rsidRPr="007045B0">
        <w:rPr>
          <w:rFonts w:asciiTheme="minorHAnsi" w:hAnsiTheme="minorHAnsi" w:cstheme="minorHAnsi"/>
          <w:color w:val="000000"/>
          <w:sz w:val="22"/>
          <w:szCs w:val="22"/>
        </w:rPr>
        <w:t xml:space="preserve">The Chairman reminded members of the public </w:t>
      </w:r>
      <w:r>
        <w:rPr>
          <w:rFonts w:asciiTheme="minorHAnsi" w:hAnsiTheme="minorHAnsi" w:cstheme="minorHAnsi"/>
          <w:color w:val="000000"/>
          <w:sz w:val="22"/>
          <w:szCs w:val="22"/>
        </w:rPr>
        <w:t xml:space="preserve">of </w:t>
      </w:r>
      <w:r w:rsidRPr="007045B0">
        <w:rPr>
          <w:rFonts w:asciiTheme="minorHAnsi" w:hAnsiTheme="minorHAnsi" w:cstheme="minorHAnsi"/>
          <w:color w:val="000000"/>
          <w:sz w:val="22"/>
          <w:szCs w:val="22"/>
        </w:rPr>
        <w:t>the requirement that they limit their participation to the Public Adjo</w:t>
      </w:r>
      <w:r>
        <w:rPr>
          <w:rFonts w:asciiTheme="minorHAnsi" w:hAnsiTheme="minorHAnsi" w:cstheme="minorHAnsi"/>
          <w:color w:val="000000"/>
          <w:sz w:val="22"/>
          <w:szCs w:val="22"/>
        </w:rPr>
        <w:t>u</w:t>
      </w:r>
      <w:r w:rsidRPr="007045B0">
        <w:rPr>
          <w:rFonts w:asciiTheme="minorHAnsi" w:hAnsiTheme="minorHAnsi" w:cstheme="minorHAnsi"/>
          <w:color w:val="000000"/>
          <w:sz w:val="22"/>
          <w:szCs w:val="22"/>
        </w:rPr>
        <w:t>rnment section of the meeting.</w:t>
      </w:r>
    </w:p>
    <w:p w:rsidR="00DE087F" w:rsidP="00DE087F" w:rsidRDefault="00DE087F" w14:paraId="32011A4A" w14:textId="77777777">
      <w:pPr>
        <w:jc w:val="center"/>
        <w:rPr>
          <w:rFonts w:ascii="Calibri" w:hAnsi="Calibri" w:cs="Arial"/>
          <w:b/>
          <w:color w:val="000000"/>
          <w:sz w:val="32"/>
          <w:szCs w:val="32"/>
        </w:rPr>
      </w:pPr>
    </w:p>
    <w:tbl>
      <w:tblPr>
        <w:tblStyle w:val="TableGrid"/>
        <w:tblW w:w="9652"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40"/>
        <w:gridCol w:w="8512"/>
      </w:tblGrid>
      <w:tr w:rsidR="00DE087F" w:rsidTr="7F7009BF" w14:paraId="1307405E" w14:textId="77777777">
        <w:trPr>
          <w:trHeight w:val="285"/>
        </w:trPr>
        <w:tc>
          <w:tcPr>
            <w:tcW w:w="1140" w:type="dxa"/>
            <w:tcMar/>
          </w:tcPr>
          <w:p w:rsidRPr="000F5F47" w:rsidR="00DE087F" w:rsidP="00C97275" w:rsidRDefault="00834E35" w14:paraId="6F5A50BD" w14:textId="25324010">
            <w:pPr>
              <w:jc w:val="both"/>
              <w:rPr>
                <w:rFonts w:ascii="Calibri" w:hAnsi="Calibri" w:cs="Arial"/>
                <w:b/>
                <w:color w:val="000000"/>
                <w:sz w:val="22"/>
                <w:szCs w:val="22"/>
              </w:rPr>
            </w:pPr>
            <w:r>
              <w:rPr>
                <w:rFonts w:ascii="Calibri" w:hAnsi="Calibri" w:cs="Arial"/>
                <w:b/>
                <w:color w:val="000000"/>
                <w:sz w:val="22"/>
                <w:szCs w:val="22"/>
              </w:rPr>
              <w:t>F</w:t>
            </w:r>
            <w:r w:rsidRPr="000F5F47" w:rsidR="00DE087F">
              <w:rPr>
                <w:rFonts w:ascii="Calibri" w:hAnsi="Calibri" w:cs="Arial"/>
                <w:b/>
                <w:color w:val="000000"/>
                <w:sz w:val="22"/>
                <w:szCs w:val="22"/>
              </w:rPr>
              <w:t>:</w:t>
            </w:r>
            <w:r w:rsidR="00976ED3">
              <w:rPr>
                <w:rFonts w:ascii="Calibri" w:hAnsi="Calibri" w:cs="Arial"/>
                <w:b/>
                <w:color w:val="000000"/>
                <w:sz w:val="22"/>
                <w:szCs w:val="22"/>
              </w:rPr>
              <w:t>12</w:t>
            </w:r>
            <w:r w:rsidRPr="000F5F47" w:rsidR="005E3380">
              <w:rPr>
                <w:rFonts w:ascii="Calibri" w:hAnsi="Calibri" w:cs="Arial"/>
                <w:b/>
                <w:color w:val="000000"/>
                <w:sz w:val="22"/>
                <w:szCs w:val="22"/>
              </w:rPr>
              <w:t>19</w:t>
            </w:r>
            <w:r w:rsidRPr="000F5F47" w:rsidR="00DE087F">
              <w:rPr>
                <w:rFonts w:ascii="Calibri" w:hAnsi="Calibri" w:cs="Arial"/>
                <w:b/>
                <w:color w:val="000000"/>
                <w:sz w:val="22"/>
                <w:szCs w:val="22"/>
              </w:rPr>
              <w:t>:0</w:t>
            </w:r>
            <w:r w:rsidR="009C2E9A">
              <w:rPr>
                <w:rFonts w:ascii="Calibri" w:hAnsi="Calibri" w:cs="Arial"/>
                <w:b/>
                <w:color w:val="000000"/>
                <w:sz w:val="22"/>
                <w:szCs w:val="22"/>
              </w:rPr>
              <w:t>1</w:t>
            </w:r>
          </w:p>
        </w:tc>
        <w:tc>
          <w:tcPr>
            <w:tcW w:w="8512" w:type="dxa"/>
            <w:tcMar/>
          </w:tcPr>
          <w:p w:rsidR="00DE087F" w:rsidP="00C97275" w:rsidRDefault="00DE087F" w14:paraId="76D843EA" w14:textId="297EE4F6">
            <w:pPr>
              <w:jc w:val="both"/>
              <w:rPr>
                <w:rFonts w:ascii="Calibri" w:hAnsi="Calibri" w:cs="Arial"/>
                <w:b/>
                <w:color w:val="000000"/>
                <w:sz w:val="22"/>
                <w:szCs w:val="22"/>
              </w:rPr>
            </w:pPr>
            <w:r w:rsidRPr="000F5F47">
              <w:rPr>
                <w:rFonts w:ascii="Calibri" w:hAnsi="Calibri" w:cs="Arial"/>
                <w:b/>
                <w:color w:val="000000"/>
                <w:sz w:val="22"/>
                <w:szCs w:val="22"/>
              </w:rPr>
              <w:t>Apologies for absence</w:t>
            </w:r>
          </w:p>
          <w:p w:rsidRPr="000F5F47" w:rsidR="006A4EA6" w:rsidP="00C97275" w:rsidRDefault="006A4EA6" w14:paraId="04227961" w14:textId="556572CC">
            <w:pPr>
              <w:jc w:val="both"/>
              <w:rPr>
                <w:rFonts w:ascii="Calibri" w:hAnsi="Calibri" w:cs="Arial"/>
                <w:color w:val="000000"/>
                <w:sz w:val="22"/>
                <w:szCs w:val="22"/>
              </w:rPr>
            </w:pPr>
            <w:r>
              <w:rPr>
                <w:rFonts w:ascii="Calibri" w:hAnsi="Calibri" w:cs="Arial"/>
                <w:color w:val="000000"/>
                <w:sz w:val="22"/>
                <w:szCs w:val="22"/>
              </w:rPr>
              <w:t>Apologies were received and accepted from Cllr Warren</w:t>
            </w:r>
          </w:p>
          <w:p w:rsidRPr="001C5971" w:rsidR="00DE087F" w:rsidP="00C97275" w:rsidRDefault="00DE087F" w14:paraId="61B25F84" w14:textId="77777777">
            <w:pPr>
              <w:jc w:val="both"/>
              <w:rPr>
                <w:rFonts w:ascii="Calibri" w:hAnsi="Calibri" w:cs="Arial"/>
                <w:color w:val="000000"/>
                <w:sz w:val="22"/>
                <w:szCs w:val="22"/>
              </w:rPr>
            </w:pPr>
          </w:p>
        </w:tc>
      </w:tr>
      <w:tr w:rsidR="00DE087F" w:rsidTr="7F7009BF" w14:paraId="5F13D62E" w14:textId="77777777">
        <w:trPr>
          <w:trHeight w:val="285"/>
        </w:trPr>
        <w:tc>
          <w:tcPr>
            <w:tcW w:w="1140" w:type="dxa"/>
            <w:tcMar/>
          </w:tcPr>
          <w:p w:rsidRPr="000F5F47" w:rsidR="00DE087F" w:rsidP="00C97275" w:rsidRDefault="00834E35" w14:paraId="183D21D4" w14:textId="24A952FD">
            <w:pPr>
              <w:jc w:val="both"/>
              <w:rPr>
                <w:rFonts w:ascii="Calibri" w:hAnsi="Calibri" w:cs="Arial"/>
                <w:b/>
                <w:color w:val="000000"/>
                <w:sz w:val="22"/>
                <w:szCs w:val="22"/>
              </w:rPr>
            </w:pPr>
            <w:r>
              <w:rPr>
                <w:rFonts w:ascii="Calibri" w:hAnsi="Calibri" w:cs="Arial"/>
                <w:b/>
                <w:color w:val="000000"/>
                <w:sz w:val="22"/>
                <w:szCs w:val="22"/>
              </w:rPr>
              <w:t>F</w:t>
            </w:r>
            <w:r w:rsidRPr="000F5F47" w:rsidR="00544E4F">
              <w:rPr>
                <w:rFonts w:ascii="Calibri" w:hAnsi="Calibri" w:cs="Arial"/>
                <w:b/>
                <w:color w:val="000000"/>
                <w:sz w:val="22"/>
                <w:szCs w:val="22"/>
              </w:rPr>
              <w:t>:</w:t>
            </w:r>
            <w:r w:rsidR="00976ED3">
              <w:rPr>
                <w:rFonts w:ascii="Calibri" w:hAnsi="Calibri" w:cs="Arial"/>
                <w:b/>
                <w:color w:val="000000"/>
                <w:sz w:val="22"/>
                <w:szCs w:val="22"/>
              </w:rPr>
              <w:t>12</w:t>
            </w:r>
            <w:r w:rsidRPr="000F5F47" w:rsidR="005E3380">
              <w:rPr>
                <w:rFonts w:ascii="Calibri" w:hAnsi="Calibri" w:cs="Arial"/>
                <w:b/>
                <w:color w:val="000000"/>
                <w:sz w:val="22"/>
                <w:szCs w:val="22"/>
              </w:rPr>
              <w:t>19</w:t>
            </w:r>
            <w:r w:rsidRPr="000F5F47" w:rsidR="00DE087F">
              <w:rPr>
                <w:rFonts w:ascii="Calibri" w:hAnsi="Calibri" w:cs="Arial"/>
                <w:b/>
                <w:color w:val="000000"/>
                <w:sz w:val="22"/>
                <w:szCs w:val="22"/>
              </w:rPr>
              <w:t>:</w:t>
            </w:r>
            <w:r w:rsidRPr="000F5F47" w:rsidR="00744829">
              <w:rPr>
                <w:rFonts w:ascii="Calibri" w:hAnsi="Calibri" w:cs="Arial"/>
                <w:b/>
                <w:color w:val="000000"/>
                <w:sz w:val="22"/>
                <w:szCs w:val="22"/>
              </w:rPr>
              <w:t>0</w:t>
            </w:r>
            <w:r w:rsidR="009C2E9A">
              <w:rPr>
                <w:rFonts w:ascii="Calibri" w:hAnsi="Calibri" w:cs="Arial"/>
                <w:b/>
                <w:color w:val="000000"/>
                <w:sz w:val="22"/>
                <w:szCs w:val="22"/>
              </w:rPr>
              <w:t>2</w:t>
            </w:r>
          </w:p>
        </w:tc>
        <w:tc>
          <w:tcPr>
            <w:tcW w:w="8512" w:type="dxa"/>
            <w:tcMar/>
          </w:tcPr>
          <w:p w:rsidR="006A4EA6" w:rsidP="00C97275" w:rsidRDefault="00DE087F" w14:paraId="033DDDC2" w14:textId="668331CB">
            <w:pPr>
              <w:rPr>
                <w:rFonts w:ascii="Calibri" w:hAnsi="Calibri" w:cs="Arial"/>
                <w:b/>
                <w:color w:val="000000"/>
                <w:sz w:val="22"/>
                <w:szCs w:val="22"/>
              </w:rPr>
            </w:pPr>
            <w:r w:rsidRPr="000F5F47">
              <w:rPr>
                <w:rFonts w:ascii="Calibri" w:hAnsi="Calibri" w:cs="Arial"/>
                <w:b/>
                <w:color w:val="000000"/>
                <w:sz w:val="22"/>
                <w:szCs w:val="22"/>
              </w:rPr>
              <w:t xml:space="preserve">Declaration of </w:t>
            </w:r>
            <w:r w:rsidRPr="000F5F47" w:rsidR="00085764">
              <w:rPr>
                <w:rFonts w:ascii="Calibri" w:hAnsi="Calibri" w:cs="Arial"/>
                <w:b/>
                <w:color w:val="000000"/>
                <w:sz w:val="22"/>
                <w:szCs w:val="22"/>
              </w:rPr>
              <w:t>Councillor</w:t>
            </w:r>
            <w:r w:rsidR="00EC1EFB">
              <w:rPr>
                <w:rFonts w:ascii="Calibri" w:hAnsi="Calibri" w:cs="Arial"/>
                <w:b/>
                <w:color w:val="000000"/>
                <w:sz w:val="22"/>
                <w:szCs w:val="22"/>
              </w:rPr>
              <w:t>’</w:t>
            </w:r>
            <w:r w:rsidRPr="000F5F47" w:rsidR="00085764">
              <w:rPr>
                <w:rFonts w:ascii="Calibri" w:hAnsi="Calibri" w:cs="Arial"/>
                <w:b/>
                <w:color w:val="000000"/>
                <w:sz w:val="22"/>
                <w:szCs w:val="22"/>
              </w:rPr>
              <w:t xml:space="preserve">s personal or prejudicial interest </w:t>
            </w:r>
          </w:p>
          <w:p w:rsidRPr="000F5F47" w:rsidR="00DE087F" w:rsidP="006A4EA6" w:rsidRDefault="006A4EA6" w14:paraId="7C478705" w14:textId="0A83296A">
            <w:pPr>
              <w:jc w:val="both"/>
              <w:rPr>
                <w:rFonts w:ascii="Calibri" w:hAnsi="Calibri" w:cs="Arial"/>
                <w:color w:val="000000"/>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tc>
      </w:tr>
      <w:tr w:rsidR="00DE087F" w:rsidTr="7F7009BF" w14:paraId="24B5C8E9" w14:textId="77777777">
        <w:trPr>
          <w:trHeight w:val="285"/>
        </w:trPr>
        <w:tc>
          <w:tcPr>
            <w:tcW w:w="1140" w:type="dxa"/>
            <w:tcMar/>
          </w:tcPr>
          <w:p w:rsidR="00DE087F" w:rsidP="00C97275" w:rsidRDefault="00DE087F" w14:paraId="170C9D39" w14:textId="77777777">
            <w:pPr>
              <w:jc w:val="both"/>
              <w:rPr>
                <w:rFonts w:ascii="Calibri" w:hAnsi="Calibri" w:cs="Arial"/>
                <w:color w:val="000000"/>
                <w:sz w:val="22"/>
                <w:szCs w:val="22"/>
              </w:rPr>
            </w:pPr>
          </w:p>
        </w:tc>
        <w:tc>
          <w:tcPr>
            <w:tcW w:w="8512" w:type="dxa"/>
            <w:tcMar/>
          </w:tcPr>
          <w:p w:rsidR="00DE087F" w:rsidP="00C97275" w:rsidRDefault="00DE087F" w14:paraId="59F84682" w14:textId="77777777">
            <w:pPr>
              <w:rPr>
                <w:rFonts w:ascii="Calibri" w:hAnsi="Calibri" w:cs="Arial"/>
                <w:color w:val="000000"/>
                <w:sz w:val="22"/>
                <w:szCs w:val="22"/>
              </w:rPr>
            </w:pPr>
          </w:p>
        </w:tc>
      </w:tr>
      <w:tr w:rsidR="00DE087F" w:rsidTr="7F7009BF" w14:paraId="2262C2D3" w14:textId="77777777">
        <w:trPr>
          <w:trHeight w:val="285"/>
        </w:trPr>
        <w:tc>
          <w:tcPr>
            <w:tcW w:w="1140" w:type="dxa"/>
            <w:tcMar/>
          </w:tcPr>
          <w:p w:rsidRPr="002F5FFB" w:rsidR="00DE087F" w:rsidP="00C97275" w:rsidRDefault="00834E35" w14:paraId="6CE96AC2" w14:textId="551D6C04">
            <w:pPr>
              <w:jc w:val="both"/>
              <w:rPr>
                <w:rFonts w:ascii="Calibri" w:hAnsi="Calibri" w:cs="Arial"/>
                <w:b/>
                <w:color w:val="000000"/>
                <w:sz w:val="22"/>
                <w:szCs w:val="22"/>
              </w:rPr>
            </w:pPr>
            <w:r>
              <w:rPr>
                <w:rFonts w:ascii="Calibri" w:hAnsi="Calibri" w:cs="Arial"/>
                <w:b/>
                <w:color w:val="000000"/>
                <w:sz w:val="22"/>
                <w:szCs w:val="22"/>
              </w:rPr>
              <w:t>F</w:t>
            </w:r>
            <w:r w:rsidRPr="002F5FFB" w:rsidR="00DE087F">
              <w:rPr>
                <w:rFonts w:ascii="Calibri" w:hAnsi="Calibri" w:cs="Arial"/>
                <w:b/>
                <w:color w:val="000000"/>
                <w:sz w:val="22"/>
                <w:szCs w:val="22"/>
              </w:rPr>
              <w:t>:</w:t>
            </w:r>
            <w:r w:rsidR="00976ED3">
              <w:rPr>
                <w:rFonts w:ascii="Calibri" w:hAnsi="Calibri" w:cs="Arial"/>
                <w:b/>
                <w:color w:val="000000"/>
                <w:sz w:val="22"/>
                <w:szCs w:val="22"/>
              </w:rPr>
              <w:t>12</w:t>
            </w:r>
            <w:r w:rsidRPr="002F5FFB" w:rsidR="005E3380">
              <w:rPr>
                <w:rFonts w:ascii="Calibri" w:hAnsi="Calibri" w:cs="Arial"/>
                <w:b/>
                <w:color w:val="000000"/>
                <w:sz w:val="22"/>
                <w:szCs w:val="22"/>
              </w:rPr>
              <w:t>19</w:t>
            </w:r>
            <w:r w:rsidRPr="002F5FFB" w:rsidR="00DE087F">
              <w:rPr>
                <w:rFonts w:ascii="Calibri" w:hAnsi="Calibri" w:cs="Arial"/>
                <w:b/>
                <w:color w:val="000000"/>
                <w:sz w:val="22"/>
                <w:szCs w:val="22"/>
              </w:rPr>
              <w:t>:</w:t>
            </w:r>
            <w:r w:rsidRPr="002F5FFB" w:rsidR="00744829">
              <w:rPr>
                <w:rFonts w:ascii="Calibri" w:hAnsi="Calibri" w:cs="Arial"/>
                <w:b/>
                <w:color w:val="000000"/>
                <w:sz w:val="22"/>
                <w:szCs w:val="22"/>
              </w:rPr>
              <w:t>0</w:t>
            </w:r>
            <w:r w:rsidR="009C2E9A">
              <w:rPr>
                <w:rFonts w:ascii="Calibri" w:hAnsi="Calibri" w:cs="Arial"/>
                <w:b/>
                <w:color w:val="000000"/>
                <w:sz w:val="22"/>
                <w:szCs w:val="22"/>
              </w:rPr>
              <w:t>3</w:t>
            </w:r>
          </w:p>
        </w:tc>
        <w:tc>
          <w:tcPr>
            <w:tcW w:w="8512" w:type="dxa"/>
            <w:tcMar/>
          </w:tcPr>
          <w:p w:rsidRPr="002F5FFB" w:rsidR="00DE087F" w:rsidP="00C97275" w:rsidRDefault="00DE087F" w14:paraId="51B185B1" w14:textId="76C5982D">
            <w:pPr>
              <w:rPr>
                <w:rFonts w:ascii="Calibri" w:hAnsi="Calibri" w:cs="Arial"/>
                <w:color w:val="000000"/>
                <w:sz w:val="22"/>
                <w:szCs w:val="22"/>
              </w:rPr>
            </w:pPr>
            <w:r w:rsidRPr="002F5FFB">
              <w:rPr>
                <w:rFonts w:ascii="Calibri" w:hAnsi="Calibri" w:cs="Arial"/>
                <w:b/>
                <w:color w:val="000000"/>
                <w:sz w:val="22"/>
                <w:szCs w:val="22"/>
              </w:rPr>
              <w:t>Public Adjournment</w:t>
            </w:r>
            <w:r w:rsidR="002F5FFB">
              <w:rPr>
                <w:rFonts w:ascii="Calibri" w:hAnsi="Calibri" w:cs="Arial"/>
                <w:b/>
                <w:color w:val="000000"/>
                <w:sz w:val="22"/>
                <w:szCs w:val="22"/>
              </w:rPr>
              <w:t xml:space="preserve"> </w:t>
            </w:r>
          </w:p>
        </w:tc>
      </w:tr>
      <w:tr w:rsidR="00C660E1" w:rsidTr="7F7009BF" w14:paraId="47CABB81" w14:textId="77777777">
        <w:trPr>
          <w:trHeight w:val="285"/>
        </w:trPr>
        <w:tc>
          <w:tcPr>
            <w:tcW w:w="1140" w:type="dxa"/>
            <w:tcMar/>
          </w:tcPr>
          <w:p w:rsidR="00C660E1" w:rsidP="00C97275" w:rsidRDefault="00C660E1" w14:paraId="4D8C012E" w14:textId="77777777">
            <w:pPr>
              <w:jc w:val="both"/>
              <w:rPr>
                <w:rFonts w:ascii="Calibri" w:hAnsi="Calibri" w:cs="Arial"/>
                <w:b/>
                <w:color w:val="000000"/>
                <w:sz w:val="22"/>
                <w:szCs w:val="22"/>
              </w:rPr>
            </w:pPr>
          </w:p>
          <w:p w:rsidR="00287438" w:rsidP="00C97275" w:rsidRDefault="00287438" w14:paraId="19104F8A" w14:textId="77777777">
            <w:pPr>
              <w:jc w:val="both"/>
              <w:rPr>
                <w:rFonts w:ascii="Calibri" w:hAnsi="Calibri" w:cs="Arial"/>
                <w:b/>
                <w:color w:val="000000"/>
                <w:sz w:val="22"/>
                <w:szCs w:val="22"/>
              </w:rPr>
            </w:pPr>
          </w:p>
          <w:p w:rsidR="000342EC" w:rsidP="00C97275" w:rsidRDefault="000342EC" w14:paraId="115E19DB" w14:textId="77777777">
            <w:pPr>
              <w:jc w:val="both"/>
              <w:rPr>
                <w:rFonts w:ascii="Calibri" w:hAnsi="Calibri" w:cs="Arial"/>
                <w:b/>
                <w:color w:val="000000"/>
                <w:sz w:val="22"/>
                <w:szCs w:val="22"/>
              </w:rPr>
            </w:pPr>
          </w:p>
          <w:p w:rsidR="000342EC" w:rsidP="00C97275" w:rsidRDefault="000342EC" w14:paraId="00F9626F" w14:textId="77777777">
            <w:pPr>
              <w:jc w:val="both"/>
              <w:rPr>
                <w:rFonts w:ascii="Calibri" w:hAnsi="Calibri" w:cs="Arial"/>
                <w:b/>
                <w:color w:val="000000"/>
                <w:sz w:val="22"/>
                <w:szCs w:val="22"/>
              </w:rPr>
            </w:pPr>
          </w:p>
          <w:p w:rsidR="00C660E1" w:rsidP="00C97275" w:rsidRDefault="00C660E1" w14:paraId="60BFCA1D" w14:textId="6212A965">
            <w:pPr>
              <w:jc w:val="both"/>
              <w:rPr>
                <w:rFonts w:ascii="Calibri" w:hAnsi="Calibri" w:cs="Arial"/>
                <w:b/>
                <w:color w:val="000000"/>
                <w:sz w:val="22"/>
                <w:szCs w:val="22"/>
              </w:rPr>
            </w:pPr>
            <w:r>
              <w:rPr>
                <w:rFonts w:ascii="Calibri" w:hAnsi="Calibri" w:cs="Arial"/>
                <w:b/>
                <w:color w:val="000000"/>
                <w:sz w:val="22"/>
                <w:szCs w:val="22"/>
              </w:rPr>
              <w:t>F:</w:t>
            </w:r>
            <w:r w:rsidR="00976ED3">
              <w:rPr>
                <w:rFonts w:ascii="Calibri" w:hAnsi="Calibri" w:cs="Arial"/>
                <w:b/>
                <w:color w:val="000000"/>
                <w:sz w:val="22"/>
                <w:szCs w:val="22"/>
              </w:rPr>
              <w:t>12</w:t>
            </w:r>
            <w:r>
              <w:rPr>
                <w:rFonts w:ascii="Calibri" w:hAnsi="Calibri" w:cs="Arial"/>
                <w:b/>
                <w:color w:val="000000"/>
                <w:sz w:val="22"/>
                <w:szCs w:val="22"/>
              </w:rPr>
              <w:t>19:04</w:t>
            </w:r>
          </w:p>
        </w:tc>
        <w:tc>
          <w:tcPr>
            <w:tcW w:w="8512" w:type="dxa"/>
            <w:tcMar/>
          </w:tcPr>
          <w:p w:rsidR="00287438" w:rsidP="00C97275" w:rsidRDefault="000342EC" w14:paraId="61864251" w14:textId="5D4603D8">
            <w:pPr>
              <w:rPr>
                <w:rFonts w:ascii="Calibri" w:hAnsi="Calibri" w:cs="Arial"/>
                <w:bCs/>
                <w:color w:val="000000"/>
                <w:sz w:val="22"/>
                <w:szCs w:val="22"/>
              </w:rPr>
            </w:pPr>
            <w:r>
              <w:rPr>
                <w:rFonts w:ascii="Calibri" w:hAnsi="Calibri" w:cs="Arial"/>
                <w:bCs/>
                <w:color w:val="000000"/>
                <w:sz w:val="22"/>
                <w:szCs w:val="22"/>
              </w:rPr>
              <w:t>Member of the public had no questions or comments other than to object to the order of the Agenda as they wanted to be part of the discussions regarding the budget. The procedure was explained and there were no further questions.</w:t>
            </w:r>
          </w:p>
          <w:p w:rsidRPr="000342EC" w:rsidR="000342EC" w:rsidP="00C97275" w:rsidRDefault="000342EC" w14:paraId="620E6C88" w14:textId="77777777">
            <w:pPr>
              <w:rPr>
                <w:rFonts w:ascii="Calibri" w:hAnsi="Calibri" w:cs="Arial"/>
                <w:bCs/>
                <w:color w:val="000000"/>
                <w:sz w:val="22"/>
                <w:szCs w:val="22"/>
              </w:rPr>
            </w:pPr>
          </w:p>
          <w:p w:rsidR="006A4EA6" w:rsidP="00C97275" w:rsidRDefault="00C660E1" w14:paraId="65E79EB2" w14:textId="77777777">
            <w:pPr>
              <w:rPr>
                <w:rFonts w:ascii="Calibri" w:hAnsi="Calibri" w:cs="Arial"/>
                <w:bCs/>
                <w:color w:val="000000"/>
                <w:sz w:val="22"/>
                <w:szCs w:val="22"/>
              </w:rPr>
            </w:pPr>
            <w:r>
              <w:rPr>
                <w:rFonts w:ascii="Calibri" w:hAnsi="Calibri" w:cs="Arial"/>
                <w:b/>
                <w:color w:val="000000"/>
                <w:sz w:val="22"/>
                <w:szCs w:val="22"/>
              </w:rPr>
              <w:t>Minutes of the last meeting</w:t>
            </w:r>
            <w:r>
              <w:rPr>
                <w:rFonts w:ascii="Calibri" w:hAnsi="Calibri" w:cs="Arial"/>
                <w:bCs/>
                <w:color w:val="000000"/>
                <w:sz w:val="22"/>
                <w:szCs w:val="22"/>
              </w:rPr>
              <w:t xml:space="preserve"> </w:t>
            </w:r>
          </w:p>
          <w:p w:rsidR="003774EB" w:rsidP="003774EB" w:rsidRDefault="00340892" w14:paraId="512E1665" w14:textId="2B36BDF7">
            <w:pPr>
              <w:jc w:val="both"/>
              <w:rPr>
                <w:rFonts w:ascii="Calibri" w:hAnsi="Calibri" w:cs="Arial"/>
                <w:bCs/>
                <w:color w:val="000000"/>
                <w:sz w:val="22"/>
                <w:szCs w:val="22"/>
              </w:rPr>
            </w:pPr>
            <w:r>
              <w:rPr>
                <w:rFonts w:ascii="Calibri" w:hAnsi="Calibri" w:cs="Arial"/>
                <w:bCs/>
                <w:color w:val="000000"/>
                <w:sz w:val="22"/>
                <w:szCs w:val="22"/>
              </w:rPr>
              <w:t>Cllr Garrod</w:t>
            </w:r>
            <w:r w:rsidR="000342EC">
              <w:rPr>
                <w:rFonts w:ascii="Calibri" w:hAnsi="Calibri" w:cs="Arial"/>
                <w:bCs/>
                <w:color w:val="000000"/>
                <w:sz w:val="22"/>
                <w:szCs w:val="22"/>
              </w:rPr>
              <w:t xml:space="preserve"> </w:t>
            </w:r>
            <w:r>
              <w:rPr>
                <w:rFonts w:ascii="Calibri" w:hAnsi="Calibri" w:cs="Arial"/>
                <w:bCs/>
                <w:color w:val="000000"/>
                <w:sz w:val="22"/>
                <w:szCs w:val="22"/>
              </w:rPr>
              <w:t>challenged the accuracy of the minutes</w:t>
            </w:r>
            <w:r w:rsidR="000342EC">
              <w:rPr>
                <w:rFonts w:ascii="Calibri" w:hAnsi="Calibri" w:cs="Arial"/>
                <w:bCs/>
                <w:color w:val="000000"/>
                <w:sz w:val="22"/>
                <w:szCs w:val="22"/>
              </w:rPr>
              <w:t xml:space="preserve"> dated </w:t>
            </w:r>
            <w:r w:rsidR="003774EB">
              <w:rPr>
                <w:rFonts w:ascii="Calibri" w:hAnsi="Calibri" w:cs="Arial"/>
                <w:bCs/>
                <w:color w:val="000000"/>
                <w:sz w:val="22"/>
                <w:szCs w:val="22"/>
              </w:rPr>
              <w:t>19</w:t>
            </w:r>
            <w:r w:rsidRPr="003774EB" w:rsidR="003774EB">
              <w:rPr>
                <w:rFonts w:ascii="Calibri" w:hAnsi="Calibri" w:cs="Arial"/>
                <w:bCs/>
                <w:color w:val="000000"/>
                <w:sz w:val="22"/>
                <w:szCs w:val="22"/>
                <w:vertAlign w:val="superscript"/>
              </w:rPr>
              <w:t>th</w:t>
            </w:r>
            <w:r w:rsidR="003774EB">
              <w:rPr>
                <w:rFonts w:ascii="Calibri" w:hAnsi="Calibri" w:cs="Arial"/>
                <w:bCs/>
                <w:color w:val="000000"/>
                <w:sz w:val="22"/>
                <w:szCs w:val="22"/>
              </w:rPr>
              <w:t xml:space="preserve"> November 2019 disputing </w:t>
            </w:r>
            <w:r w:rsidR="00EC1EFB">
              <w:rPr>
                <w:rFonts w:ascii="Calibri" w:hAnsi="Calibri" w:cs="Arial"/>
                <w:bCs/>
                <w:color w:val="000000"/>
                <w:sz w:val="22"/>
                <w:szCs w:val="22"/>
              </w:rPr>
              <w:t xml:space="preserve">that </w:t>
            </w:r>
            <w:r w:rsidR="003774EB">
              <w:rPr>
                <w:rFonts w:ascii="Calibri" w:hAnsi="Calibri" w:cs="Arial"/>
                <w:bCs/>
                <w:color w:val="000000"/>
                <w:sz w:val="22"/>
                <w:szCs w:val="22"/>
              </w:rPr>
              <w:t xml:space="preserve">she had seconded the proposal to recommend the budget to full council (F:1911:08). The Clerk </w:t>
            </w:r>
            <w:r w:rsidR="001629F4">
              <w:rPr>
                <w:rFonts w:ascii="Calibri" w:hAnsi="Calibri" w:cs="Arial"/>
                <w:bCs/>
                <w:color w:val="000000"/>
                <w:sz w:val="22"/>
                <w:szCs w:val="22"/>
              </w:rPr>
              <w:t xml:space="preserve">recalled and recorded </w:t>
            </w:r>
            <w:r w:rsidR="003774EB">
              <w:rPr>
                <w:rFonts w:ascii="Calibri" w:hAnsi="Calibri" w:cs="Arial"/>
                <w:bCs/>
                <w:color w:val="000000"/>
                <w:sz w:val="22"/>
                <w:szCs w:val="22"/>
              </w:rPr>
              <w:t xml:space="preserve">Cllr Garrod </w:t>
            </w:r>
            <w:r w:rsidR="001629F4">
              <w:rPr>
                <w:rFonts w:ascii="Calibri" w:hAnsi="Calibri" w:cs="Arial"/>
                <w:bCs/>
                <w:color w:val="000000"/>
                <w:sz w:val="22"/>
                <w:szCs w:val="22"/>
              </w:rPr>
              <w:t xml:space="preserve">seconded the </w:t>
            </w:r>
            <w:r w:rsidR="003774EB">
              <w:rPr>
                <w:rFonts w:ascii="Calibri" w:hAnsi="Calibri" w:cs="Arial"/>
                <w:bCs/>
                <w:color w:val="000000"/>
                <w:sz w:val="22"/>
                <w:szCs w:val="22"/>
              </w:rPr>
              <w:t>proposal</w:t>
            </w:r>
            <w:r w:rsidR="001629F4">
              <w:rPr>
                <w:rFonts w:ascii="Calibri" w:hAnsi="Calibri" w:cs="Arial"/>
                <w:bCs/>
                <w:color w:val="000000"/>
                <w:sz w:val="22"/>
                <w:szCs w:val="22"/>
              </w:rPr>
              <w:t xml:space="preserve"> by raising her hand when the Chairman asked for a seconder</w:t>
            </w:r>
            <w:r w:rsidR="003774EB">
              <w:rPr>
                <w:rFonts w:ascii="Calibri" w:hAnsi="Calibri" w:cs="Arial"/>
                <w:bCs/>
                <w:color w:val="000000"/>
                <w:sz w:val="22"/>
                <w:szCs w:val="22"/>
              </w:rPr>
              <w:t xml:space="preserve">. After discussion the </w:t>
            </w:r>
            <w:r>
              <w:rPr>
                <w:rFonts w:ascii="Calibri" w:hAnsi="Calibri" w:cs="Arial"/>
                <w:bCs/>
                <w:color w:val="000000"/>
                <w:sz w:val="22"/>
                <w:szCs w:val="22"/>
              </w:rPr>
              <w:t>Chairman invited the committee to vote</w:t>
            </w:r>
            <w:r w:rsidR="001629F4">
              <w:rPr>
                <w:rFonts w:ascii="Calibri" w:hAnsi="Calibri" w:cs="Arial"/>
                <w:bCs/>
                <w:color w:val="000000"/>
                <w:sz w:val="22"/>
                <w:szCs w:val="22"/>
              </w:rPr>
              <w:t xml:space="preserve"> as other members present also recalled Cllr Garrod raising her hand.</w:t>
            </w:r>
            <w:r w:rsidR="003774EB">
              <w:rPr>
                <w:rFonts w:ascii="Calibri" w:hAnsi="Calibri" w:cs="Arial"/>
                <w:bCs/>
                <w:color w:val="000000"/>
                <w:sz w:val="22"/>
                <w:szCs w:val="22"/>
              </w:rPr>
              <w:t xml:space="preserve"> It was proposed that the minutes </w:t>
            </w:r>
            <w:r w:rsidR="001629F4">
              <w:rPr>
                <w:rFonts w:ascii="Calibri" w:hAnsi="Calibri" w:cs="Arial"/>
                <w:bCs/>
                <w:color w:val="000000"/>
                <w:sz w:val="22"/>
                <w:szCs w:val="22"/>
              </w:rPr>
              <w:t xml:space="preserve">remain unchanged and </w:t>
            </w:r>
            <w:r w:rsidR="003774EB">
              <w:rPr>
                <w:rFonts w:ascii="Calibri" w:hAnsi="Calibri" w:cs="Arial"/>
                <w:bCs/>
                <w:color w:val="000000"/>
                <w:sz w:val="22"/>
                <w:szCs w:val="22"/>
              </w:rPr>
              <w:t>be agreed as a true and accurate record of the meeting</w:t>
            </w:r>
            <w:r w:rsidR="001629F4">
              <w:rPr>
                <w:rFonts w:ascii="Calibri" w:hAnsi="Calibri" w:cs="Arial"/>
                <w:bCs/>
                <w:color w:val="000000"/>
                <w:sz w:val="22"/>
                <w:szCs w:val="22"/>
              </w:rPr>
              <w:t>.</w:t>
            </w:r>
          </w:p>
          <w:p w:rsidR="00340892" w:rsidP="003774EB" w:rsidRDefault="00340892" w14:paraId="4EAE6DBC" w14:textId="308B29AF">
            <w:pPr>
              <w:jc w:val="both"/>
              <w:rPr>
                <w:rFonts w:ascii="Calibri" w:hAnsi="Calibri" w:cs="Arial"/>
                <w:bCs/>
                <w:color w:val="000000"/>
                <w:sz w:val="22"/>
                <w:szCs w:val="22"/>
              </w:rPr>
            </w:pPr>
          </w:p>
          <w:p w:rsidR="00C660E1" w:rsidP="003774EB" w:rsidRDefault="003774EB" w14:paraId="6A777A61" w14:textId="23CCC449">
            <w:pPr>
              <w:jc w:val="both"/>
              <w:rPr>
                <w:rFonts w:ascii="Calibri" w:hAnsi="Calibri" w:cs="Arial"/>
                <w:bCs/>
                <w:color w:val="000000"/>
                <w:sz w:val="22"/>
                <w:szCs w:val="22"/>
              </w:rPr>
            </w:pPr>
            <w:r>
              <w:rPr>
                <w:rFonts w:ascii="Calibri" w:hAnsi="Calibri" w:cs="Arial"/>
                <w:bCs/>
                <w:color w:val="000000"/>
                <w:sz w:val="22"/>
                <w:szCs w:val="22"/>
              </w:rPr>
              <w:t xml:space="preserve">Proposed Cllr Birnstingl, seconded Cllr Ivatt and agreed by all </w:t>
            </w:r>
            <w:r w:rsidR="001629F4">
              <w:rPr>
                <w:rFonts w:ascii="Calibri" w:hAnsi="Calibri" w:cs="Arial"/>
                <w:bCs/>
                <w:color w:val="000000"/>
                <w:sz w:val="22"/>
                <w:szCs w:val="22"/>
              </w:rPr>
              <w:t>except for</w:t>
            </w:r>
            <w:r>
              <w:rPr>
                <w:rFonts w:ascii="Calibri" w:hAnsi="Calibri" w:cs="Arial"/>
                <w:bCs/>
                <w:color w:val="000000"/>
                <w:sz w:val="22"/>
                <w:szCs w:val="22"/>
              </w:rPr>
              <w:t xml:space="preserve"> Cllr Garrod who voted against the proposal and requested her vote be recorded. </w:t>
            </w:r>
          </w:p>
          <w:p w:rsidR="002342B0" w:rsidP="002342B0" w:rsidRDefault="002342B0" w14:paraId="60923066" w14:textId="77777777">
            <w:pPr>
              <w:rPr>
                <w:rFonts w:ascii="Calibri" w:hAnsi="Calibri" w:cs="Arial"/>
                <w:bCs/>
                <w:color w:val="000000"/>
                <w:sz w:val="22"/>
                <w:szCs w:val="22"/>
              </w:rPr>
            </w:pPr>
          </w:p>
          <w:p w:rsidRPr="00C660E1" w:rsidR="002342B0" w:rsidP="002342B0" w:rsidRDefault="003774EB" w14:paraId="38B9B7BE" w14:textId="37006ED3">
            <w:pPr>
              <w:rPr>
                <w:rFonts w:ascii="Calibri" w:hAnsi="Calibri" w:cs="Arial"/>
                <w:bCs/>
                <w:color w:val="000000"/>
                <w:sz w:val="22"/>
                <w:szCs w:val="22"/>
              </w:rPr>
            </w:pPr>
            <w:r>
              <w:rPr>
                <w:rFonts w:ascii="Calibri" w:hAnsi="Calibri" w:cs="Arial"/>
                <w:bCs/>
                <w:color w:val="000000"/>
                <w:sz w:val="22"/>
                <w:szCs w:val="22"/>
              </w:rPr>
              <w:t xml:space="preserve">It was suggested that suitable sound equipment be investigated for the recording of council meetings and for this to be discussed at a future meeting. </w:t>
            </w:r>
          </w:p>
        </w:tc>
      </w:tr>
      <w:tr w:rsidR="00DE087F" w:rsidTr="7F7009BF" w14:paraId="5784C128" w14:textId="77777777">
        <w:trPr>
          <w:trHeight w:val="285"/>
        </w:trPr>
        <w:tc>
          <w:tcPr>
            <w:tcW w:w="1140" w:type="dxa"/>
            <w:tcMar/>
          </w:tcPr>
          <w:p w:rsidR="00DE087F" w:rsidP="00C97275" w:rsidRDefault="00DE087F" w14:paraId="41D8E53B" w14:textId="77777777">
            <w:pPr>
              <w:jc w:val="both"/>
              <w:rPr>
                <w:rFonts w:ascii="Calibri" w:hAnsi="Calibri" w:cs="Arial"/>
                <w:color w:val="000000"/>
                <w:sz w:val="22"/>
                <w:szCs w:val="22"/>
              </w:rPr>
            </w:pPr>
          </w:p>
        </w:tc>
        <w:tc>
          <w:tcPr>
            <w:tcW w:w="8512" w:type="dxa"/>
            <w:tcMar/>
          </w:tcPr>
          <w:p w:rsidR="00DE087F" w:rsidP="00C97275" w:rsidRDefault="00DE087F" w14:paraId="38DED456" w14:textId="77777777">
            <w:pPr>
              <w:rPr>
                <w:rFonts w:ascii="Calibri" w:hAnsi="Calibri" w:cs="Arial"/>
                <w:color w:val="000000"/>
                <w:sz w:val="22"/>
                <w:szCs w:val="22"/>
              </w:rPr>
            </w:pPr>
          </w:p>
        </w:tc>
      </w:tr>
      <w:tr w:rsidR="00DE087F" w:rsidTr="7F7009BF" w14:paraId="0156D78E" w14:textId="77777777">
        <w:trPr>
          <w:trHeight w:val="285"/>
        </w:trPr>
        <w:tc>
          <w:tcPr>
            <w:tcW w:w="1140" w:type="dxa"/>
            <w:tcMar/>
          </w:tcPr>
          <w:p w:rsidRPr="005231BB" w:rsidR="00DE087F" w:rsidP="00C97275" w:rsidRDefault="00834E35" w14:paraId="7A7538B3" w14:textId="306E659D">
            <w:pPr>
              <w:jc w:val="both"/>
              <w:rPr>
                <w:rFonts w:ascii="Calibri" w:hAnsi="Calibri" w:cs="Arial"/>
                <w:b/>
                <w:color w:val="000000"/>
                <w:sz w:val="22"/>
                <w:szCs w:val="22"/>
              </w:rPr>
            </w:pPr>
            <w:r>
              <w:rPr>
                <w:rFonts w:ascii="Calibri" w:hAnsi="Calibri" w:cs="Arial"/>
                <w:b/>
                <w:color w:val="000000"/>
                <w:sz w:val="22"/>
                <w:szCs w:val="22"/>
              </w:rPr>
              <w:t>F:</w:t>
            </w:r>
            <w:r w:rsidR="00976ED3">
              <w:rPr>
                <w:rFonts w:ascii="Calibri" w:hAnsi="Calibri" w:cs="Arial"/>
                <w:b/>
                <w:color w:val="000000"/>
                <w:sz w:val="22"/>
                <w:szCs w:val="22"/>
              </w:rPr>
              <w:t>12</w:t>
            </w:r>
            <w:r w:rsidRPr="005231BB" w:rsidR="005E3380">
              <w:rPr>
                <w:rFonts w:ascii="Calibri" w:hAnsi="Calibri" w:cs="Arial"/>
                <w:b/>
                <w:color w:val="000000"/>
                <w:sz w:val="22"/>
                <w:szCs w:val="22"/>
              </w:rPr>
              <w:t>19</w:t>
            </w:r>
            <w:r w:rsidRPr="005231BB" w:rsidR="001E3B22">
              <w:rPr>
                <w:rFonts w:ascii="Calibri" w:hAnsi="Calibri" w:cs="Arial"/>
                <w:b/>
                <w:color w:val="000000"/>
                <w:sz w:val="22"/>
                <w:szCs w:val="22"/>
              </w:rPr>
              <w:t>:</w:t>
            </w:r>
            <w:r w:rsidRPr="005231BB" w:rsidR="00744829">
              <w:rPr>
                <w:rFonts w:ascii="Calibri" w:hAnsi="Calibri" w:cs="Arial"/>
                <w:b/>
                <w:color w:val="000000"/>
                <w:sz w:val="22"/>
                <w:szCs w:val="22"/>
              </w:rPr>
              <w:t>0</w:t>
            </w:r>
            <w:r w:rsidR="00976ED3">
              <w:rPr>
                <w:rFonts w:ascii="Calibri" w:hAnsi="Calibri" w:cs="Arial"/>
                <w:b/>
                <w:color w:val="000000"/>
                <w:sz w:val="22"/>
                <w:szCs w:val="22"/>
              </w:rPr>
              <w:t>5</w:t>
            </w:r>
          </w:p>
        </w:tc>
        <w:tc>
          <w:tcPr>
            <w:tcW w:w="8512" w:type="dxa"/>
            <w:tcMar/>
          </w:tcPr>
          <w:p w:rsidR="00DE087F" w:rsidP="001E3B22" w:rsidRDefault="00B65F38" w14:paraId="18D89726" w14:textId="77777777">
            <w:pPr>
              <w:rPr>
                <w:rFonts w:ascii="Calibri" w:hAnsi="Calibri" w:cs="Arial"/>
                <w:b/>
                <w:color w:val="000000"/>
                <w:sz w:val="22"/>
                <w:szCs w:val="22"/>
              </w:rPr>
            </w:pPr>
            <w:r>
              <w:rPr>
                <w:rFonts w:ascii="Calibri" w:hAnsi="Calibri" w:cs="Arial"/>
                <w:b/>
                <w:color w:val="000000"/>
                <w:sz w:val="22"/>
                <w:szCs w:val="22"/>
              </w:rPr>
              <w:t xml:space="preserve">2019/20 </w:t>
            </w:r>
            <w:r w:rsidR="00834E35">
              <w:rPr>
                <w:rFonts w:ascii="Calibri" w:hAnsi="Calibri" w:cs="Arial"/>
                <w:b/>
                <w:color w:val="000000"/>
                <w:sz w:val="22"/>
                <w:szCs w:val="22"/>
              </w:rPr>
              <w:t>Budget</w:t>
            </w:r>
            <w:r w:rsidR="002C28A9">
              <w:rPr>
                <w:rFonts w:ascii="Calibri" w:hAnsi="Calibri" w:cs="Arial"/>
                <w:b/>
                <w:color w:val="000000"/>
                <w:sz w:val="22"/>
                <w:szCs w:val="22"/>
              </w:rPr>
              <w:t xml:space="preserve"> </w:t>
            </w:r>
          </w:p>
          <w:p w:rsidRPr="00392DB6" w:rsidR="002045EE" w:rsidP="003108CD" w:rsidRDefault="00392DB6" w14:paraId="57520A02" w14:textId="1E8DC44B">
            <w:pPr>
              <w:jc w:val="both"/>
              <w:rPr>
                <w:rFonts w:ascii="Calibri" w:hAnsi="Calibri" w:cs="Arial"/>
                <w:bCs/>
                <w:color w:val="000000"/>
                <w:sz w:val="22"/>
                <w:szCs w:val="22"/>
              </w:rPr>
            </w:pPr>
            <w:r>
              <w:rPr>
                <w:rFonts w:ascii="Calibri" w:hAnsi="Calibri" w:cs="Arial"/>
                <w:bCs/>
                <w:color w:val="000000"/>
                <w:sz w:val="22"/>
                <w:szCs w:val="22"/>
              </w:rPr>
              <w:t>The Chairman</w:t>
            </w:r>
            <w:r w:rsidR="003774EB">
              <w:rPr>
                <w:rFonts w:ascii="Calibri" w:hAnsi="Calibri" w:cs="Arial"/>
                <w:bCs/>
                <w:color w:val="000000"/>
                <w:sz w:val="22"/>
                <w:szCs w:val="22"/>
              </w:rPr>
              <w:t xml:space="preserve"> addressed all questions raised in advance of the meeting (</w:t>
            </w:r>
            <w:hyperlink w:history="1" r:id="rId9">
              <w:r w:rsidRPr="0033277F" w:rsidR="003774EB">
                <w:rPr>
                  <w:rStyle w:val="Hyperlink"/>
                  <w:rFonts w:ascii="Calibri" w:hAnsi="Calibri" w:cs="Arial"/>
                  <w:bCs/>
                  <w:sz w:val="22"/>
                  <w:szCs w:val="22"/>
                </w:rPr>
                <w:t>appendix A</w:t>
              </w:r>
            </w:hyperlink>
            <w:r w:rsidR="003774EB">
              <w:rPr>
                <w:rFonts w:ascii="Calibri" w:hAnsi="Calibri" w:cs="Arial"/>
                <w:bCs/>
                <w:color w:val="000000"/>
                <w:sz w:val="22"/>
                <w:szCs w:val="22"/>
              </w:rPr>
              <w:t>)</w:t>
            </w:r>
            <w:r w:rsidR="003108CD">
              <w:rPr>
                <w:rFonts w:ascii="Calibri" w:hAnsi="Calibri" w:cs="Arial"/>
                <w:bCs/>
                <w:color w:val="000000"/>
                <w:sz w:val="22"/>
                <w:szCs w:val="22"/>
              </w:rPr>
              <w:t>. It was noted that the remaining budget is scheduled to be spent before the end of the financial year, however wherever possible savings will continue to be made. It was resolved to note the contents of the report.</w:t>
            </w:r>
          </w:p>
        </w:tc>
      </w:tr>
      <w:tr w:rsidR="00AD51B1" w:rsidTr="7F7009BF" w14:paraId="4CD103DE" w14:textId="77777777">
        <w:trPr>
          <w:trHeight w:val="285"/>
        </w:trPr>
        <w:tc>
          <w:tcPr>
            <w:tcW w:w="1140" w:type="dxa"/>
            <w:tcMar/>
          </w:tcPr>
          <w:p w:rsidRPr="00772C9C" w:rsidR="00AD51B1" w:rsidP="00C97275" w:rsidRDefault="00AD51B1" w14:paraId="31365C1B" w14:textId="77777777">
            <w:pPr>
              <w:jc w:val="both"/>
              <w:rPr>
                <w:rFonts w:ascii="Calibri" w:hAnsi="Calibri" w:cs="Arial"/>
                <w:b/>
                <w:color w:val="000000"/>
                <w:sz w:val="22"/>
                <w:szCs w:val="22"/>
              </w:rPr>
            </w:pPr>
          </w:p>
          <w:p w:rsidRPr="00772C9C" w:rsidR="00AD51B1" w:rsidP="00C97275" w:rsidRDefault="00834E35" w14:paraId="0526DBD8" w14:textId="4C9F358E">
            <w:pPr>
              <w:jc w:val="both"/>
              <w:rPr>
                <w:rFonts w:ascii="Calibri" w:hAnsi="Calibri" w:cs="Arial"/>
                <w:b/>
                <w:color w:val="000000"/>
                <w:sz w:val="22"/>
                <w:szCs w:val="22"/>
              </w:rPr>
            </w:pPr>
            <w:r>
              <w:rPr>
                <w:rFonts w:ascii="Calibri" w:hAnsi="Calibri" w:cs="Arial"/>
                <w:b/>
                <w:color w:val="000000"/>
                <w:sz w:val="22"/>
                <w:szCs w:val="22"/>
              </w:rPr>
              <w:t>F</w:t>
            </w:r>
            <w:r w:rsidRPr="00772C9C" w:rsidR="00AD51B1">
              <w:rPr>
                <w:rFonts w:ascii="Calibri" w:hAnsi="Calibri" w:cs="Arial"/>
                <w:b/>
                <w:color w:val="000000"/>
                <w:sz w:val="22"/>
                <w:szCs w:val="22"/>
              </w:rPr>
              <w:t>:</w:t>
            </w:r>
            <w:r w:rsidR="00976ED3">
              <w:rPr>
                <w:rFonts w:ascii="Calibri" w:hAnsi="Calibri" w:cs="Arial"/>
                <w:b/>
                <w:color w:val="000000"/>
                <w:sz w:val="22"/>
                <w:szCs w:val="22"/>
              </w:rPr>
              <w:t>12</w:t>
            </w:r>
            <w:r w:rsidRPr="00772C9C" w:rsidR="00AD51B1">
              <w:rPr>
                <w:rFonts w:ascii="Calibri" w:hAnsi="Calibri" w:cs="Arial"/>
                <w:b/>
                <w:color w:val="000000"/>
                <w:sz w:val="22"/>
                <w:szCs w:val="22"/>
              </w:rPr>
              <w:t>19:0</w:t>
            </w:r>
            <w:r w:rsidR="00976ED3">
              <w:rPr>
                <w:rFonts w:ascii="Calibri" w:hAnsi="Calibri" w:cs="Arial"/>
                <w:b/>
                <w:color w:val="000000"/>
                <w:sz w:val="22"/>
                <w:szCs w:val="22"/>
              </w:rPr>
              <w:t>6</w:t>
            </w:r>
          </w:p>
        </w:tc>
        <w:tc>
          <w:tcPr>
            <w:tcW w:w="8512" w:type="dxa"/>
            <w:tcMar/>
          </w:tcPr>
          <w:p w:rsidR="002342B0" w:rsidP="00C97275" w:rsidRDefault="002342B0" w14:paraId="60C6FB2F" w14:textId="77777777">
            <w:pPr>
              <w:rPr>
                <w:rFonts w:ascii="Calibri" w:hAnsi="Calibri" w:cs="Arial"/>
                <w:color w:val="000000"/>
                <w:sz w:val="22"/>
                <w:szCs w:val="22"/>
              </w:rPr>
            </w:pPr>
          </w:p>
          <w:p w:rsidR="00AD51B1" w:rsidP="00C97275" w:rsidRDefault="00976ED3" w14:paraId="1B52FF67" w14:textId="24CEB588">
            <w:pPr>
              <w:rPr>
                <w:rFonts w:ascii="Calibri" w:hAnsi="Calibri" w:cs="Arial"/>
                <w:b/>
                <w:bCs/>
                <w:color w:val="000000"/>
                <w:sz w:val="22"/>
                <w:szCs w:val="22"/>
              </w:rPr>
            </w:pPr>
            <w:r>
              <w:rPr>
                <w:rFonts w:ascii="Calibri" w:hAnsi="Calibri" w:cs="Arial"/>
                <w:b/>
                <w:bCs/>
                <w:color w:val="000000"/>
                <w:sz w:val="22"/>
                <w:szCs w:val="22"/>
              </w:rPr>
              <w:t xml:space="preserve">2020/21 </w:t>
            </w:r>
            <w:r w:rsidR="00B5041A">
              <w:rPr>
                <w:rFonts w:ascii="Calibri" w:hAnsi="Calibri" w:cs="Arial"/>
                <w:b/>
                <w:bCs/>
                <w:color w:val="000000"/>
                <w:sz w:val="22"/>
                <w:szCs w:val="22"/>
              </w:rPr>
              <w:t xml:space="preserve">Budget </w:t>
            </w:r>
          </w:p>
          <w:p w:rsidR="003108CD" w:rsidP="00C97275" w:rsidRDefault="002045EE" w14:paraId="1734B4C1" w14:textId="6CEA4BE4">
            <w:pPr>
              <w:rPr>
                <w:rFonts w:ascii="Calibri" w:hAnsi="Calibri" w:cs="Arial"/>
                <w:color w:val="000000"/>
                <w:sz w:val="22"/>
                <w:szCs w:val="22"/>
              </w:rPr>
            </w:pPr>
            <w:r w:rsidRPr="002045EE">
              <w:rPr>
                <w:rFonts w:ascii="Calibri" w:hAnsi="Calibri" w:cs="Arial"/>
                <w:color w:val="000000"/>
                <w:sz w:val="22"/>
                <w:szCs w:val="22"/>
              </w:rPr>
              <w:t>The Chairman pre</w:t>
            </w:r>
            <w:r>
              <w:rPr>
                <w:rFonts w:ascii="Calibri" w:hAnsi="Calibri" w:cs="Arial"/>
                <w:color w:val="000000"/>
                <w:sz w:val="22"/>
                <w:szCs w:val="22"/>
              </w:rPr>
              <w:t>sented documents previously circulated</w:t>
            </w:r>
            <w:r w:rsidR="003108CD">
              <w:rPr>
                <w:rFonts w:ascii="Calibri" w:hAnsi="Calibri" w:cs="Arial"/>
                <w:color w:val="000000"/>
                <w:sz w:val="22"/>
                <w:szCs w:val="22"/>
              </w:rPr>
              <w:t xml:space="preserve"> (</w:t>
            </w:r>
            <w:hyperlink w:history="1" r:id="rId10">
              <w:r w:rsidRPr="0033277F" w:rsidR="003108CD">
                <w:rPr>
                  <w:rStyle w:val="Hyperlink"/>
                  <w:rFonts w:ascii="Calibri" w:hAnsi="Calibri" w:cs="Arial"/>
                  <w:sz w:val="22"/>
                  <w:szCs w:val="22"/>
                </w:rPr>
                <w:t>appendix B</w:t>
              </w:r>
            </w:hyperlink>
            <w:bookmarkStart w:name="_GoBack" w:id="0"/>
            <w:bookmarkEnd w:id="0"/>
            <w:r w:rsidR="003108CD">
              <w:rPr>
                <w:rFonts w:ascii="Calibri" w:hAnsi="Calibri" w:cs="Arial"/>
                <w:color w:val="000000"/>
                <w:sz w:val="22"/>
                <w:szCs w:val="22"/>
              </w:rPr>
              <w:t xml:space="preserve">) and answered questions raised (appendix A). </w:t>
            </w:r>
          </w:p>
          <w:p w:rsidR="002045EE" w:rsidP="001629F4" w:rsidRDefault="003108CD" w14:paraId="25572AAC" w14:textId="7AAEEFE2">
            <w:pPr>
              <w:jc w:val="both"/>
              <w:rPr>
                <w:rFonts w:ascii="Calibri" w:hAnsi="Calibri" w:cs="Arial"/>
                <w:color w:val="000000"/>
                <w:sz w:val="22"/>
                <w:szCs w:val="22"/>
              </w:rPr>
            </w:pPr>
            <w:r>
              <w:rPr>
                <w:rFonts w:ascii="Calibri" w:hAnsi="Calibri" w:cs="Arial"/>
                <w:color w:val="000000"/>
                <w:sz w:val="22"/>
                <w:szCs w:val="22"/>
              </w:rPr>
              <w:t xml:space="preserve">A full and thorough discussion took place including clarification regarding both general and specific reserves. Consideration was given to </w:t>
            </w:r>
            <w:r w:rsidR="00EC1EFB">
              <w:rPr>
                <w:rFonts w:ascii="Calibri" w:hAnsi="Calibri" w:cs="Arial"/>
                <w:color w:val="000000"/>
                <w:sz w:val="22"/>
                <w:szCs w:val="22"/>
              </w:rPr>
              <w:t xml:space="preserve">accepting reduced </w:t>
            </w:r>
            <w:r>
              <w:rPr>
                <w:rFonts w:ascii="Calibri" w:hAnsi="Calibri" w:cs="Arial"/>
                <w:color w:val="000000"/>
                <w:sz w:val="22"/>
                <w:szCs w:val="22"/>
              </w:rPr>
              <w:t xml:space="preserve">services from WSCC and HDC </w:t>
            </w:r>
            <w:r>
              <w:rPr>
                <w:rFonts w:ascii="Calibri" w:hAnsi="Calibri" w:cs="Arial"/>
                <w:color w:val="000000"/>
                <w:sz w:val="22"/>
                <w:szCs w:val="22"/>
              </w:rPr>
              <w:lastRenderedPageBreak/>
              <w:t xml:space="preserve">resulting in a less </w:t>
            </w:r>
            <w:r w:rsidR="001629F4">
              <w:rPr>
                <w:rFonts w:ascii="Calibri" w:hAnsi="Calibri" w:cs="Arial"/>
                <w:color w:val="000000"/>
                <w:sz w:val="22"/>
                <w:szCs w:val="22"/>
              </w:rPr>
              <w:t>well-kept</w:t>
            </w:r>
            <w:r>
              <w:rPr>
                <w:rFonts w:ascii="Calibri" w:hAnsi="Calibri" w:cs="Arial"/>
                <w:color w:val="000000"/>
                <w:sz w:val="22"/>
                <w:szCs w:val="22"/>
              </w:rPr>
              <w:t xml:space="preserve"> village vers</w:t>
            </w:r>
            <w:r w:rsidR="00EC1EFB">
              <w:rPr>
                <w:rFonts w:ascii="Calibri" w:hAnsi="Calibri" w:cs="Arial"/>
                <w:color w:val="000000"/>
                <w:sz w:val="22"/>
                <w:szCs w:val="22"/>
              </w:rPr>
              <w:t>u</w:t>
            </w:r>
            <w:r>
              <w:rPr>
                <w:rFonts w:ascii="Calibri" w:hAnsi="Calibri" w:cs="Arial"/>
                <w:color w:val="000000"/>
                <w:sz w:val="22"/>
                <w:szCs w:val="22"/>
              </w:rPr>
              <w:t xml:space="preserve">s </w:t>
            </w:r>
            <w:r w:rsidR="0062268F">
              <w:rPr>
                <w:rFonts w:ascii="Calibri" w:hAnsi="Calibri" w:cs="Arial"/>
                <w:color w:val="000000"/>
                <w:sz w:val="22"/>
                <w:szCs w:val="22"/>
              </w:rPr>
              <w:t>a potential increase in precept.</w:t>
            </w:r>
            <w:r w:rsidR="001629F4">
              <w:rPr>
                <w:rFonts w:ascii="Calibri" w:hAnsi="Calibri" w:cs="Arial"/>
                <w:color w:val="000000"/>
                <w:sz w:val="22"/>
                <w:szCs w:val="22"/>
              </w:rPr>
              <w:t xml:space="preserve"> The possible use of volunteers, and other cost saving initiatives were discussed with the aim of keeping proposed spending to a minimum.</w:t>
            </w:r>
          </w:p>
          <w:p w:rsidR="00F51DA5" w:rsidP="001629F4" w:rsidRDefault="003108CD" w14:paraId="27E0BCB7" w14:textId="3CF89ABB">
            <w:pPr>
              <w:jc w:val="both"/>
              <w:rPr>
                <w:rFonts w:ascii="Calibri" w:hAnsi="Calibri" w:cs="Arial"/>
                <w:color w:val="000000"/>
                <w:sz w:val="22"/>
                <w:szCs w:val="22"/>
              </w:rPr>
            </w:pPr>
            <w:r>
              <w:rPr>
                <w:rFonts w:ascii="Calibri" w:hAnsi="Calibri" w:cs="Arial"/>
                <w:color w:val="000000"/>
                <w:sz w:val="22"/>
                <w:szCs w:val="22"/>
              </w:rPr>
              <w:t>It was resolved that the Finance Committee recommend approval of the proposed budget</w:t>
            </w:r>
            <w:r w:rsidR="0062268F">
              <w:rPr>
                <w:rFonts w:ascii="Calibri" w:hAnsi="Calibri" w:cs="Arial"/>
                <w:color w:val="000000"/>
                <w:sz w:val="22"/>
                <w:szCs w:val="22"/>
              </w:rPr>
              <w:t xml:space="preserve"> to the Parish Council at the January </w:t>
            </w:r>
            <w:r>
              <w:rPr>
                <w:rFonts w:ascii="Calibri" w:hAnsi="Calibri" w:cs="Arial"/>
                <w:color w:val="000000"/>
                <w:sz w:val="22"/>
                <w:szCs w:val="22"/>
              </w:rPr>
              <w:t>Council meeting.</w:t>
            </w:r>
          </w:p>
          <w:p w:rsidR="003108CD" w:rsidP="001067F5" w:rsidRDefault="003108CD" w14:paraId="15D4674B" w14:textId="77777777">
            <w:pPr>
              <w:rPr>
                <w:rFonts w:ascii="Calibri" w:hAnsi="Calibri" w:cs="Arial"/>
                <w:color w:val="000000"/>
                <w:sz w:val="22"/>
                <w:szCs w:val="22"/>
              </w:rPr>
            </w:pPr>
          </w:p>
          <w:p w:rsidR="0062268F" w:rsidP="0062268F" w:rsidRDefault="00F51DA5" w14:paraId="521F62CE" w14:textId="7D60562C">
            <w:pPr>
              <w:jc w:val="both"/>
              <w:rPr>
                <w:rFonts w:ascii="Calibri" w:hAnsi="Calibri" w:cs="Arial"/>
                <w:bCs/>
                <w:color w:val="000000"/>
                <w:sz w:val="22"/>
                <w:szCs w:val="22"/>
              </w:rPr>
            </w:pPr>
            <w:r>
              <w:rPr>
                <w:rFonts w:ascii="Calibri" w:hAnsi="Calibri" w:cs="Arial"/>
                <w:color w:val="000000"/>
                <w:sz w:val="22"/>
                <w:szCs w:val="22"/>
              </w:rPr>
              <w:t>Proposed Cllr Harber, seconded Cllr Birnstingl</w:t>
            </w:r>
            <w:r w:rsidR="0062268F">
              <w:rPr>
                <w:rFonts w:ascii="Calibri" w:hAnsi="Calibri" w:cs="Arial"/>
                <w:color w:val="000000"/>
                <w:sz w:val="22"/>
                <w:szCs w:val="22"/>
              </w:rPr>
              <w:t xml:space="preserve"> </w:t>
            </w:r>
            <w:r w:rsidR="0062268F">
              <w:rPr>
                <w:rFonts w:ascii="Calibri" w:hAnsi="Calibri" w:cs="Arial"/>
                <w:bCs/>
                <w:color w:val="000000"/>
                <w:sz w:val="22"/>
                <w:szCs w:val="22"/>
              </w:rPr>
              <w:t xml:space="preserve">and agreed by all </w:t>
            </w:r>
            <w:r w:rsidR="001629F4">
              <w:rPr>
                <w:rFonts w:ascii="Calibri" w:hAnsi="Calibri" w:cs="Arial"/>
                <w:bCs/>
                <w:color w:val="000000"/>
                <w:sz w:val="22"/>
                <w:szCs w:val="22"/>
              </w:rPr>
              <w:t>except for</w:t>
            </w:r>
            <w:r w:rsidR="0062268F">
              <w:rPr>
                <w:rFonts w:ascii="Calibri" w:hAnsi="Calibri" w:cs="Arial"/>
                <w:bCs/>
                <w:color w:val="000000"/>
                <w:sz w:val="22"/>
                <w:szCs w:val="22"/>
              </w:rPr>
              <w:t xml:space="preserve"> Cllr Garrod who voted against the proposal and requested her vote be recorded. </w:t>
            </w:r>
          </w:p>
          <w:p w:rsidR="00C37F25" w:rsidP="001067F5" w:rsidRDefault="00C37F25" w14:paraId="2C5C4F17" w14:textId="6C52E68A">
            <w:pPr>
              <w:rPr>
                <w:rFonts w:ascii="Calibri" w:hAnsi="Calibri" w:cs="Arial"/>
                <w:color w:val="000000"/>
                <w:sz w:val="22"/>
                <w:szCs w:val="22"/>
              </w:rPr>
            </w:pPr>
          </w:p>
          <w:p w:rsidRPr="00F51DA5" w:rsidR="00F51DA5" w:rsidP="001067F5" w:rsidRDefault="00F51DA5" w14:paraId="3ECCAB36" w14:textId="5E02F291">
            <w:pPr>
              <w:rPr>
                <w:rFonts w:ascii="Calibri" w:hAnsi="Calibri" w:cs="Arial"/>
                <w:i/>
                <w:iCs/>
                <w:color w:val="000000"/>
                <w:sz w:val="22"/>
                <w:szCs w:val="22"/>
              </w:rPr>
            </w:pPr>
            <w:r w:rsidRPr="00F51DA5">
              <w:rPr>
                <w:rFonts w:ascii="Calibri" w:hAnsi="Calibri" w:cs="Arial"/>
                <w:i/>
                <w:iCs/>
                <w:color w:val="000000"/>
                <w:sz w:val="22"/>
                <w:szCs w:val="22"/>
              </w:rPr>
              <w:t>Members of the public left</w:t>
            </w:r>
            <w:r w:rsidR="0062268F">
              <w:rPr>
                <w:rFonts w:ascii="Calibri" w:hAnsi="Calibri" w:cs="Arial"/>
                <w:i/>
                <w:iCs/>
                <w:color w:val="000000"/>
                <w:sz w:val="22"/>
                <w:szCs w:val="22"/>
              </w:rPr>
              <w:t xml:space="preserve"> the meeting.</w:t>
            </w:r>
          </w:p>
        </w:tc>
      </w:tr>
      <w:tr w:rsidR="00772C9C" w:rsidTr="7F7009BF" w14:paraId="34914142" w14:textId="77777777">
        <w:trPr>
          <w:trHeight w:val="285"/>
        </w:trPr>
        <w:tc>
          <w:tcPr>
            <w:tcW w:w="1140" w:type="dxa"/>
            <w:tcMar/>
          </w:tcPr>
          <w:p w:rsidRPr="00772C9C" w:rsidR="00772C9C" w:rsidP="00C97275" w:rsidRDefault="00772C9C" w14:paraId="539A2034" w14:textId="77777777">
            <w:pPr>
              <w:jc w:val="both"/>
              <w:rPr>
                <w:rFonts w:ascii="Calibri" w:hAnsi="Calibri" w:cs="Arial"/>
                <w:b/>
                <w:color w:val="000000"/>
                <w:sz w:val="22"/>
                <w:szCs w:val="22"/>
              </w:rPr>
            </w:pPr>
          </w:p>
          <w:p w:rsidRPr="00772C9C" w:rsidR="00772C9C" w:rsidP="00C97275" w:rsidRDefault="00834E35" w14:paraId="31D2F109" w14:textId="5AD088D6">
            <w:pPr>
              <w:jc w:val="both"/>
              <w:rPr>
                <w:rFonts w:ascii="Calibri" w:hAnsi="Calibri" w:cs="Arial"/>
                <w:b/>
                <w:color w:val="000000"/>
                <w:sz w:val="22"/>
                <w:szCs w:val="22"/>
              </w:rPr>
            </w:pPr>
            <w:r>
              <w:rPr>
                <w:rFonts w:ascii="Calibri" w:hAnsi="Calibri" w:cs="Arial"/>
                <w:b/>
                <w:color w:val="000000"/>
                <w:sz w:val="22"/>
                <w:szCs w:val="22"/>
              </w:rPr>
              <w:t>F</w:t>
            </w:r>
            <w:r w:rsidRPr="00772C9C" w:rsidR="00772C9C">
              <w:rPr>
                <w:rFonts w:ascii="Calibri" w:hAnsi="Calibri" w:cs="Arial"/>
                <w:b/>
                <w:color w:val="000000"/>
                <w:sz w:val="22"/>
                <w:szCs w:val="22"/>
              </w:rPr>
              <w:t>:</w:t>
            </w:r>
            <w:r w:rsidR="00976ED3">
              <w:rPr>
                <w:rFonts w:ascii="Calibri" w:hAnsi="Calibri" w:cs="Arial"/>
                <w:b/>
                <w:color w:val="000000"/>
                <w:sz w:val="22"/>
                <w:szCs w:val="22"/>
              </w:rPr>
              <w:t>12</w:t>
            </w:r>
            <w:r w:rsidRPr="00772C9C" w:rsidR="00772C9C">
              <w:rPr>
                <w:rFonts w:ascii="Calibri" w:hAnsi="Calibri" w:cs="Arial"/>
                <w:b/>
                <w:color w:val="000000"/>
                <w:sz w:val="22"/>
                <w:szCs w:val="22"/>
              </w:rPr>
              <w:t>19:</w:t>
            </w:r>
            <w:r w:rsidR="00976ED3">
              <w:rPr>
                <w:rFonts w:ascii="Calibri" w:hAnsi="Calibri" w:cs="Arial"/>
                <w:b/>
                <w:color w:val="000000"/>
                <w:sz w:val="22"/>
                <w:szCs w:val="22"/>
              </w:rPr>
              <w:t>07</w:t>
            </w:r>
          </w:p>
        </w:tc>
        <w:tc>
          <w:tcPr>
            <w:tcW w:w="8512" w:type="dxa"/>
            <w:tcMar/>
          </w:tcPr>
          <w:p w:rsidR="00772C9C" w:rsidP="00C97275" w:rsidRDefault="00772C9C" w14:paraId="0BB116CF" w14:textId="77777777">
            <w:pPr>
              <w:rPr>
                <w:rFonts w:ascii="Calibri" w:hAnsi="Calibri" w:cs="Arial"/>
                <w:color w:val="000000"/>
                <w:sz w:val="22"/>
                <w:szCs w:val="22"/>
              </w:rPr>
            </w:pPr>
          </w:p>
          <w:p w:rsidR="0062268F" w:rsidP="00C97275" w:rsidRDefault="00B4704F" w14:paraId="13A66958" w14:textId="7EEE585B">
            <w:pPr>
              <w:rPr>
                <w:rFonts w:ascii="Calibri" w:hAnsi="Calibri" w:cs="Arial"/>
                <w:color w:val="000000"/>
                <w:sz w:val="22"/>
                <w:szCs w:val="22"/>
              </w:rPr>
            </w:pPr>
            <w:r w:rsidRPr="00B4704F">
              <w:rPr>
                <w:rFonts w:ascii="Calibri" w:hAnsi="Calibri" w:cs="Arial"/>
                <w:b/>
                <w:bCs/>
                <w:color w:val="000000"/>
                <w:sz w:val="22"/>
                <w:szCs w:val="22"/>
              </w:rPr>
              <w:t>Schedule of Payments</w:t>
            </w:r>
            <w:r>
              <w:rPr>
                <w:rFonts w:ascii="Calibri" w:hAnsi="Calibri" w:cs="Arial"/>
                <w:color w:val="000000"/>
                <w:sz w:val="22"/>
                <w:szCs w:val="22"/>
              </w:rPr>
              <w:t xml:space="preserve"> </w:t>
            </w:r>
          </w:p>
          <w:p w:rsidR="00772C9C" w:rsidP="00C97275" w:rsidRDefault="0062268F" w14:paraId="3D63499F" w14:textId="1A5E2BC7">
            <w:pPr>
              <w:rPr>
                <w:rFonts w:ascii="Calibri" w:hAnsi="Calibri" w:cs="Arial"/>
                <w:color w:val="000000"/>
                <w:sz w:val="22"/>
                <w:szCs w:val="22"/>
              </w:rPr>
            </w:pPr>
            <w:r>
              <w:rPr>
                <w:rFonts w:ascii="Calibri" w:hAnsi="Calibri" w:cs="Arial"/>
                <w:color w:val="000000"/>
                <w:sz w:val="22"/>
                <w:szCs w:val="22"/>
              </w:rPr>
              <w:t>It was resolved that the interim schedule of payments totalling £</w:t>
            </w:r>
            <w:r w:rsidR="001E2C61">
              <w:rPr>
                <w:rFonts w:ascii="Calibri" w:hAnsi="Calibri" w:cs="Arial"/>
                <w:color w:val="000000"/>
                <w:sz w:val="22"/>
                <w:szCs w:val="22"/>
              </w:rPr>
              <w:t xml:space="preserve">2370.97 as tabled be approved. </w:t>
            </w:r>
          </w:p>
          <w:p w:rsidR="00C37F25" w:rsidP="00C97275" w:rsidRDefault="00C37F25" w14:paraId="5E26A4D3" w14:textId="77777777">
            <w:pPr>
              <w:rPr>
                <w:rFonts w:ascii="Calibri" w:hAnsi="Calibri" w:cs="Arial"/>
                <w:color w:val="000000"/>
                <w:sz w:val="22"/>
                <w:szCs w:val="22"/>
              </w:rPr>
            </w:pPr>
          </w:p>
          <w:p w:rsidR="00C37F25" w:rsidP="00C97275" w:rsidRDefault="00C37F25" w14:paraId="0475C19C" w14:textId="7AB3D244">
            <w:pPr>
              <w:rPr>
                <w:rFonts w:ascii="Calibri" w:hAnsi="Calibri" w:cs="Arial"/>
                <w:color w:val="000000"/>
                <w:sz w:val="22"/>
                <w:szCs w:val="22"/>
              </w:rPr>
            </w:pPr>
            <w:r>
              <w:rPr>
                <w:rFonts w:ascii="Calibri" w:hAnsi="Calibri" w:cs="Arial"/>
                <w:color w:val="000000"/>
                <w:sz w:val="22"/>
                <w:szCs w:val="22"/>
              </w:rPr>
              <w:t xml:space="preserve">Proposed </w:t>
            </w:r>
            <w:r w:rsidR="001E2C61">
              <w:rPr>
                <w:rFonts w:ascii="Calibri" w:hAnsi="Calibri" w:cs="Arial"/>
                <w:color w:val="000000"/>
                <w:sz w:val="22"/>
                <w:szCs w:val="22"/>
              </w:rPr>
              <w:t>Cllr Birnstingl, seconded Cllr Kardos and agreed by all.</w:t>
            </w:r>
          </w:p>
        </w:tc>
      </w:tr>
      <w:tr w:rsidR="00DE087F" w:rsidTr="7F7009BF" w14:paraId="58B22299" w14:textId="77777777">
        <w:trPr>
          <w:trHeight w:val="285"/>
        </w:trPr>
        <w:tc>
          <w:tcPr>
            <w:tcW w:w="1140" w:type="dxa"/>
            <w:tcMar/>
          </w:tcPr>
          <w:p w:rsidR="00DE087F" w:rsidP="00C97275" w:rsidRDefault="00DE087F" w14:paraId="7B981A7B" w14:textId="77777777">
            <w:pPr>
              <w:jc w:val="both"/>
              <w:rPr>
                <w:rFonts w:ascii="Calibri" w:hAnsi="Calibri" w:cs="Arial"/>
                <w:color w:val="000000"/>
                <w:sz w:val="22"/>
                <w:szCs w:val="22"/>
              </w:rPr>
            </w:pPr>
          </w:p>
        </w:tc>
        <w:tc>
          <w:tcPr>
            <w:tcW w:w="8512" w:type="dxa"/>
            <w:tcMar/>
          </w:tcPr>
          <w:p w:rsidR="00DE087F" w:rsidP="00C97275" w:rsidRDefault="00DE087F" w14:paraId="153CCDDC" w14:textId="77777777">
            <w:pPr>
              <w:rPr>
                <w:rFonts w:ascii="Calibri" w:hAnsi="Calibri" w:cs="Arial"/>
                <w:color w:val="000000"/>
                <w:sz w:val="22"/>
                <w:szCs w:val="22"/>
              </w:rPr>
            </w:pPr>
          </w:p>
        </w:tc>
      </w:tr>
      <w:tr w:rsidR="001E3B22" w:rsidTr="7F7009BF" w14:paraId="206B71E5" w14:textId="77777777">
        <w:trPr>
          <w:trHeight w:val="747"/>
        </w:trPr>
        <w:tc>
          <w:tcPr>
            <w:tcW w:w="1140" w:type="dxa"/>
            <w:tcMar/>
          </w:tcPr>
          <w:p w:rsidRPr="005231BB" w:rsidR="001E3B22" w:rsidP="00C97275" w:rsidRDefault="00B74FF0" w14:paraId="08AD82DA" w14:textId="6FDCDA66">
            <w:pPr>
              <w:jc w:val="both"/>
              <w:rPr>
                <w:rFonts w:ascii="Calibri" w:hAnsi="Calibri" w:cs="Arial"/>
                <w:b/>
                <w:color w:val="000000"/>
                <w:sz w:val="22"/>
                <w:szCs w:val="22"/>
              </w:rPr>
            </w:pPr>
            <w:r>
              <w:rPr>
                <w:rFonts w:ascii="Calibri" w:hAnsi="Calibri" w:cs="Arial"/>
                <w:b/>
                <w:color w:val="000000"/>
                <w:sz w:val="22"/>
                <w:szCs w:val="22"/>
              </w:rPr>
              <w:t>F</w:t>
            </w:r>
            <w:r w:rsidRPr="005231BB" w:rsidR="001E3B22">
              <w:rPr>
                <w:rFonts w:ascii="Calibri" w:hAnsi="Calibri" w:cs="Arial"/>
                <w:b/>
                <w:color w:val="000000"/>
                <w:sz w:val="22"/>
                <w:szCs w:val="22"/>
              </w:rPr>
              <w:t>:</w:t>
            </w:r>
            <w:r w:rsidR="00976ED3">
              <w:rPr>
                <w:rFonts w:ascii="Calibri" w:hAnsi="Calibri" w:cs="Arial"/>
                <w:b/>
                <w:color w:val="000000"/>
                <w:sz w:val="22"/>
                <w:szCs w:val="22"/>
              </w:rPr>
              <w:t>12</w:t>
            </w:r>
            <w:r w:rsidR="00772C9C">
              <w:rPr>
                <w:rFonts w:ascii="Calibri" w:hAnsi="Calibri" w:cs="Arial"/>
                <w:b/>
                <w:color w:val="000000"/>
                <w:sz w:val="22"/>
                <w:szCs w:val="22"/>
              </w:rPr>
              <w:t>19:</w:t>
            </w:r>
            <w:r w:rsidR="00976ED3">
              <w:rPr>
                <w:rFonts w:ascii="Calibri" w:hAnsi="Calibri" w:cs="Arial"/>
                <w:b/>
                <w:color w:val="000000"/>
                <w:sz w:val="22"/>
                <w:szCs w:val="22"/>
              </w:rPr>
              <w:t>08</w:t>
            </w:r>
          </w:p>
        </w:tc>
        <w:tc>
          <w:tcPr>
            <w:tcW w:w="8512" w:type="dxa"/>
            <w:tcMar/>
          </w:tcPr>
          <w:p w:rsidR="00C37F25" w:rsidP="00DE087F" w:rsidRDefault="001E3B22" w14:paraId="32230B46" w14:textId="77777777">
            <w:pPr>
              <w:rPr>
                <w:rFonts w:ascii="Calibri" w:hAnsi="Calibri" w:cs="Arial"/>
                <w:b/>
                <w:color w:val="000000"/>
                <w:sz w:val="22"/>
                <w:szCs w:val="22"/>
              </w:rPr>
            </w:pPr>
            <w:r w:rsidRPr="005231BB">
              <w:rPr>
                <w:rFonts w:ascii="Calibri" w:hAnsi="Calibri" w:cs="Arial"/>
                <w:b/>
                <w:color w:val="000000"/>
                <w:sz w:val="22"/>
                <w:szCs w:val="22"/>
              </w:rPr>
              <w:t>Matters raised by councillors</w:t>
            </w:r>
          </w:p>
          <w:p w:rsidR="001E3B22" w:rsidP="001E2C61" w:rsidRDefault="001E2C61" w14:paraId="731ECC5C" w14:textId="24359C40">
            <w:pPr>
              <w:jc w:val="both"/>
              <w:rPr>
                <w:rFonts w:ascii="Calibri" w:hAnsi="Calibri" w:cs="Arial"/>
                <w:color w:val="000000"/>
                <w:sz w:val="22"/>
                <w:szCs w:val="22"/>
              </w:rPr>
            </w:pPr>
            <w:r>
              <w:rPr>
                <w:rFonts w:ascii="Calibri" w:hAnsi="Calibri" w:cs="Arial"/>
                <w:color w:val="000000"/>
                <w:sz w:val="22"/>
                <w:szCs w:val="22"/>
              </w:rPr>
              <w:t>Cllr Verney raised concerns regarding the aggressive nature of members of the public at Council meetings and reiterated that the order of the agenda is standard practice. Threats against the Council and Clerk should be noted for future reference and recording equipment needs to be investigated. Cllr Shaw added that it is better to have the public adjournment near the beginning</w:t>
            </w:r>
            <w:r w:rsidR="00E05EC9">
              <w:rPr>
                <w:rFonts w:ascii="Calibri" w:hAnsi="Calibri" w:cs="Arial"/>
                <w:color w:val="000000"/>
                <w:sz w:val="22"/>
                <w:szCs w:val="22"/>
              </w:rPr>
              <w:t xml:space="preserve"> </w:t>
            </w:r>
            <w:r>
              <w:rPr>
                <w:rFonts w:ascii="Calibri" w:hAnsi="Calibri" w:cs="Arial"/>
                <w:color w:val="000000"/>
                <w:sz w:val="22"/>
                <w:szCs w:val="22"/>
              </w:rPr>
              <w:t>to enable any comments to be considered throughout the meeting.</w:t>
            </w:r>
          </w:p>
          <w:p w:rsidR="00C37F25" w:rsidP="00DE087F" w:rsidRDefault="00C37F25" w14:paraId="1320CC5E" w14:textId="6C4CF6B5">
            <w:pPr>
              <w:rPr>
                <w:rFonts w:ascii="Calibri" w:hAnsi="Calibri" w:cs="Arial"/>
                <w:color w:val="000000"/>
                <w:sz w:val="22"/>
                <w:szCs w:val="22"/>
              </w:rPr>
            </w:pPr>
          </w:p>
          <w:p w:rsidR="00C37F25" w:rsidP="00DE087F" w:rsidRDefault="001E2C61" w14:paraId="4FC2B743" w14:textId="23E979D0">
            <w:pPr>
              <w:rPr>
                <w:rFonts w:ascii="Calibri" w:hAnsi="Calibri" w:cs="Arial"/>
                <w:color w:val="000000"/>
                <w:sz w:val="22"/>
                <w:szCs w:val="22"/>
              </w:rPr>
            </w:pPr>
            <w:r>
              <w:rPr>
                <w:rFonts w:ascii="Calibri" w:hAnsi="Calibri" w:cs="Arial"/>
                <w:color w:val="000000"/>
                <w:sz w:val="22"/>
                <w:szCs w:val="22"/>
              </w:rPr>
              <w:t xml:space="preserve">District Councillor </w:t>
            </w:r>
            <w:r w:rsidR="00C37F25">
              <w:rPr>
                <w:rFonts w:ascii="Calibri" w:hAnsi="Calibri" w:cs="Arial"/>
                <w:color w:val="000000"/>
                <w:sz w:val="22"/>
                <w:szCs w:val="22"/>
              </w:rPr>
              <w:t xml:space="preserve">Roger Noel </w:t>
            </w:r>
            <w:r>
              <w:rPr>
                <w:rFonts w:ascii="Calibri" w:hAnsi="Calibri" w:cs="Arial"/>
                <w:color w:val="000000"/>
                <w:sz w:val="22"/>
                <w:szCs w:val="22"/>
              </w:rPr>
              <w:t>commented on the thoroughness of the work in producing a tight budget and reiterated the need for Councillors to prepare ahead of the meeting.</w:t>
            </w:r>
          </w:p>
          <w:p w:rsidR="00C37F25" w:rsidP="00DE087F" w:rsidRDefault="00C37F25" w14:paraId="4CECC317" w14:textId="32053301">
            <w:pPr>
              <w:rPr>
                <w:rFonts w:ascii="Calibri" w:hAnsi="Calibri" w:cs="Arial"/>
                <w:color w:val="000000"/>
                <w:sz w:val="22"/>
                <w:szCs w:val="22"/>
              </w:rPr>
            </w:pPr>
          </w:p>
          <w:p w:rsidR="001645A3" w:rsidP="001645A3" w:rsidRDefault="001645A3" w14:paraId="52E3489B" w14:textId="77777777">
            <w:pPr>
              <w:rPr>
                <w:rFonts w:asciiTheme="minorHAnsi" w:hAnsiTheme="minorHAnsi"/>
                <w:sz w:val="22"/>
                <w:szCs w:val="22"/>
              </w:rPr>
            </w:pPr>
          </w:p>
          <w:p w:rsidR="001645A3" w:rsidP="001645A3" w:rsidRDefault="001645A3" w14:paraId="49AD7953" w14:textId="62D650B6">
            <w:pPr>
              <w:rPr>
                <w:rFonts w:asciiTheme="minorHAnsi" w:hAnsiTheme="minorHAnsi"/>
                <w:sz w:val="22"/>
                <w:szCs w:val="22"/>
              </w:rPr>
            </w:pPr>
            <w:r>
              <w:rPr>
                <w:rFonts w:asciiTheme="minorHAnsi" w:hAnsiTheme="minorHAnsi"/>
                <w:sz w:val="22"/>
                <w:szCs w:val="22"/>
              </w:rPr>
              <w:t>There being no other business the meeting concluded at 9:48 pm</w:t>
            </w:r>
          </w:p>
          <w:p w:rsidR="001645A3" w:rsidP="001645A3" w:rsidRDefault="001645A3" w14:paraId="1F144BCE" w14:textId="77777777">
            <w:pPr>
              <w:rPr>
                <w:rFonts w:asciiTheme="minorHAnsi" w:hAnsiTheme="minorHAnsi"/>
                <w:sz w:val="22"/>
                <w:szCs w:val="22"/>
              </w:rPr>
            </w:pPr>
          </w:p>
          <w:p w:rsidR="001645A3" w:rsidP="001645A3" w:rsidRDefault="001645A3" w14:paraId="68ACF1D4" w14:textId="77777777">
            <w:pPr>
              <w:rPr>
                <w:rFonts w:asciiTheme="minorHAnsi" w:hAnsiTheme="minorHAnsi"/>
                <w:sz w:val="22"/>
                <w:szCs w:val="22"/>
              </w:rPr>
            </w:pPr>
          </w:p>
          <w:p w:rsidRPr="007045B0" w:rsidR="001645A3" w:rsidP="001645A3" w:rsidRDefault="001645A3" w14:paraId="4DC6439B" w14:textId="77777777">
            <w:pPr>
              <w:jc w:val="both"/>
              <w:rPr>
                <w:rFonts w:asciiTheme="minorHAnsi" w:hAnsiTheme="minorHAnsi" w:cstheme="minorHAnsi"/>
                <w:b/>
                <w:color w:val="000000"/>
                <w:sz w:val="22"/>
                <w:szCs w:val="22"/>
              </w:rPr>
            </w:pPr>
            <w:r w:rsidRPr="007045B0">
              <w:rPr>
                <w:rFonts w:asciiTheme="minorHAnsi" w:hAnsiTheme="minorHAnsi" w:cstheme="minorHAnsi"/>
                <w:b/>
                <w:color w:val="000000"/>
                <w:sz w:val="22"/>
                <w:szCs w:val="22"/>
              </w:rPr>
              <w:t xml:space="preserve">The next meeting of the </w:t>
            </w:r>
            <w:r>
              <w:rPr>
                <w:rFonts w:asciiTheme="minorHAnsi" w:hAnsiTheme="minorHAnsi" w:cstheme="minorHAnsi"/>
                <w:b/>
                <w:color w:val="000000"/>
                <w:sz w:val="22"/>
                <w:szCs w:val="22"/>
              </w:rPr>
              <w:t>Finance Committee wil</w:t>
            </w:r>
            <w:r w:rsidRPr="007045B0">
              <w:rPr>
                <w:rFonts w:asciiTheme="minorHAnsi" w:hAnsiTheme="minorHAnsi" w:cstheme="minorHAnsi"/>
                <w:b/>
                <w:color w:val="000000"/>
                <w:sz w:val="22"/>
                <w:szCs w:val="22"/>
              </w:rPr>
              <w:t xml:space="preserve">l be on Tuesday </w:t>
            </w:r>
            <w:r>
              <w:rPr>
                <w:rFonts w:asciiTheme="minorHAnsi" w:hAnsiTheme="minorHAnsi" w:cstheme="minorHAnsi"/>
                <w:b/>
                <w:color w:val="000000"/>
                <w:sz w:val="22"/>
                <w:szCs w:val="22"/>
              </w:rPr>
              <w:t>17</w:t>
            </w:r>
            <w:r w:rsidRPr="005B7FCE">
              <w:rPr>
                <w:rFonts w:asciiTheme="minorHAnsi" w:hAnsiTheme="minorHAnsi" w:cstheme="minorHAnsi"/>
                <w:b/>
                <w:color w:val="000000"/>
                <w:sz w:val="22"/>
                <w:szCs w:val="22"/>
                <w:vertAlign w:val="superscript"/>
              </w:rPr>
              <w:t>th</w:t>
            </w:r>
            <w:r>
              <w:rPr>
                <w:rFonts w:asciiTheme="minorHAnsi" w:hAnsiTheme="minorHAnsi" w:cstheme="minorHAnsi"/>
                <w:b/>
                <w:color w:val="000000"/>
                <w:sz w:val="22"/>
                <w:szCs w:val="22"/>
              </w:rPr>
              <w:t xml:space="preserve"> March 2020</w:t>
            </w:r>
            <w:r w:rsidRPr="007045B0">
              <w:rPr>
                <w:rFonts w:asciiTheme="minorHAnsi" w:hAnsiTheme="minorHAnsi" w:cstheme="minorHAnsi"/>
                <w:b/>
                <w:color w:val="000000"/>
                <w:sz w:val="22"/>
                <w:szCs w:val="22"/>
              </w:rPr>
              <w:t xml:space="preserve"> in </w:t>
            </w:r>
            <w:r>
              <w:rPr>
                <w:rFonts w:asciiTheme="minorHAnsi" w:hAnsiTheme="minorHAnsi" w:cstheme="minorHAnsi"/>
                <w:b/>
                <w:color w:val="000000"/>
                <w:sz w:val="22"/>
                <w:szCs w:val="22"/>
              </w:rPr>
              <w:t xml:space="preserve">Beeding and Bramber </w:t>
            </w:r>
            <w:r w:rsidRPr="007045B0">
              <w:rPr>
                <w:rFonts w:asciiTheme="minorHAnsi" w:hAnsiTheme="minorHAnsi" w:cstheme="minorHAnsi"/>
                <w:b/>
                <w:color w:val="000000"/>
                <w:sz w:val="22"/>
                <w:szCs w:val="22"/>
              </w:rPr>
              <w:t>Village Hall.</w:t>
            </w:r>
          </w:p>
          <w:p w:rsidRPr="007045B0" w:rsidR="001645A3" w:rsidP="001645A3" w:rsidRDefault="001645A3" w14:paraId="4A1C793C" w14:textId="77777777">
            <w:pPr>
              <w:rPr>
                <w:rFonts w:asciiTheme="minorHAnsi" w:hAnsiTheme="minorHAnsi" w:cstheme="minorHAnsi"/>
                <w:sz w:val="22"/>
                <w:szCs w:val="22"/>
              </w:rPr>
            </w:pPr>
          </w:p>
          <w:p w:rsidR="001645A3" w:rsidP="001645A3" w:rsidRDefault="001645A3" w14:paraId="4163CA2A" w14:textId="77777777">
            <w:pPr>
              <w:rPr>
                <w:rFonts w:asciiTheme="minorHAnsi" w:hAnsiTheme="minorHAnsi" w:cstheme="minorHAnsi"/>
                <w:sz w:val="22"/>
                <w:szCs w:val="22"/>
              </w:rPr>
            </w:pPr>
          </w:p>
          <w:p w:rsidRPr="007045B0" w:rsidR="001645A3" w:rsidP="001645A3" w:rsidRDefault="001645A3" w14:paraId="2C4F7F28" w14:textId="77777777">
            <w:pPr>
              <w:rPr>
                <w:rFonts w:asciiTheme="minorHAnsi" w:hAnsiTheme="minorHAnsi" w:cstheme="minorHAnsi"/>
                <w:sz w:val="22"/>
                <w:szCs w:val="22"/>
              </w:rPr>
            </w:pPr>
          </w:p>
          <w:p w:rsidRPr="007045B0" w:rsidR="001645A3" w:rsidP="001645A3" w:rsidRDefault="001645A3" w14:paraId="00CDE977" w14:textId="77777777">
            <w:pPr>
              <w:rPr>
                <w:rFonts w:asciiTheme="minorHAnsi" w:hAnsiTheme="minorHAnsi" w:cstheme="minorHAnsi"/>
                <w:sz w:val="22"/>
                <w:szCs w:val="22"/>
              </w:rPr>
            </w:pPr>
          </w:p>
          <w:p w:rsidR="001645A3" w:rsidP="001645A3" w:rsidRDefault="001645A3" w14:paraId="76823C17" w14:textId="77777777">
            <w:pPr>
              <w:jc w:val="both"/>
              <w:rPr>
                <w:rFonts w:ascii="Calibri" w:hAnsi="Calibri" w:cs="Arial"/>
                <w:color w:val="000000"/>
                <w:sz w:val="22"/>
                <w:szCs w:val="22"/>
              </w:rPr>
            </w:pPr>
            <w:r w:rsidRPr="007045B0">
              <w:rPr>
                <w:rFonts w:asciiTheme="minorHAnsi" w:hAnsiTheme="minorHAnsi" w:cstheme="minorHAnsi"/>
                <w:sz w:val="22"/>
                <w:szCs w:val="22"/>
              </w:rPr>
              <w:t>Minutes signed by:</w:t>
            </w:r>
            <w:r w:rsidRPr="007045B0">
              <w:rPr>
                <w:rFonts w:asciiTheme="minorHAnsi" w:hAnsiTheme="minorHAnsi" w:cstheme="minorHAnsi"/>
                <w:sz w:val="22"/>
                <w:szCs w:val="22"/>
              </w:rPr>
              <w:tab/>
            </w:r>
            <w:r w:rsidRPr="007045B0">
              <w:rPr>
                <w:rFonts w:asciiTheme="minorHAnsi" w:hAnsiTheme="minorHAnsi" w:cstheme="minorHAnsi"/>
                <w:sz w:val="22"/>
                <w:szCs w:val="22"/>
              </w:rPr>
              <w:tab/>
            </w:r>
            <w:r w:rsidRPr="007045B0">
              <w:rPr>
                <w:rFonts w:asciiTheme="minorHAnsi" w:hAnsiTheme="minorHAnsi" w:cstheme="minorHAnsi"/>
                <w:sz w:val="22"/>
                <w:szCs w:val="22"/>
              </w:rPr>
              <w:tab/>
            </w:r>
            <w:r w:rsidRPr="007045B0">
              <w:rPr>
                <w:rFonts w:asciiTheme="minorHAnsi" w:hAnsiTheme="minorHAnsi" w:cstheme="minorHAnsi"/>
                <w:sz w:val="22"/>
                <w:szCs w:val="22"/>
              </w:rPr>
              <w:tab/>
            </w:r>
            <w:r w:rsidRPr="007045B0">
              <w:rPr>
                <w:rFonts w:asciiTheme="minorHAnsi" w:hAnsiTheme="minorHAnsi" w:cstheme="minorHAnsi"/>
                <w:sz w:val="22"/>
                <w:szCs w:val="22"/>
              </w:rPr>
              <w:tab/>
            </w:r>
            <w:r w:rsidRPr="007045B0">
              <w:rPr>
                <w:rFonts w:asciiTheme="minorHAnsi" w:hAnsiTheme="minorHAnsi" w:cstheme="minorHAnsi"/>
                <w:sz w:val="22"/>
                <w:szCs w:val="22"/>
              </w:rPr>
              <w:tab/>
            </w:r>
            <w:r w:rsidRPr="007045B0">
              <w:rPr>
                <w:rFonts w:asciiTheme="minorHAnsi" w:hAnsiTheme="minorHAnsi" w:cstheme="minorHAnsi"/>
                <w:sz w:val="22"/>
                <w:szCs w:val="22"/>
              </w:rPr>
              <w:tab/>
            </w:r>
            <w:r w:rsidRPr="007045B0">
              <w:rPr>
                <w:rFonts w:asciiTheme="minorHAnsi" w:hAnsiTheme="minorHAnsi" w:cstheme="minorHAnsi"/>
                <w:sz w:val="22"/>
                <w:szCs w:val="22"/>
              </w:rPr>
              <w:t>Date:</w:t>
            </w:r>
          </w:p>
          <w:p w:rsidR="001645A3" w:rsidP="001645A3" w:rsidRDefault="001645A3" w14:paraId="7D483198" w14:textId="77777777">
            <w:pPr>
              <w:jc w:val="both"/>
              <w:rPr>
                <w:rFonts w:ascii="Calibri" w:hAnsi="Calibri" w:cs="Arial"/>
                <w:color w:val="000000"/>
                <w:sz w:val="22"/>
                <w:szCs w:val="22"/>
              </w:rPr>
            </w:pPr>
          </w:p>
          <w:p w:rsidRPr="005231BB" w:rsidR="00C638F6" w:rsidP="001E2C61" w:rsidRDefault="00C638F6" w14:paraId="0381AA35" w14:textId="4F384E12">
            <w:pPr>
              <w:rPr>
                <w:rFonts w:ascii="Calibri" w:hAnsi="Calibri" w:cs="Arial"/>
                <w:b/>
                <w:color w:val="000000"/>
                <w:sz w:val="22"/>
                <w:szCs w:val="22"/>
              </w:rPr>
            </w:pPr>
          </w:p>
        </w:tc>
      </w:tr>
      <w:tr w:rsidR="7F7009BF" w:rsidTr="7F7009BF" w14:paraId="52B8D23F">
        <w:trPr>
          <w:trHeight w:val="747"/>
        </w:trPr>
        <w:tc>
          <w:tcPr>
            <w:tcW w:w="1140" w:type="dxa"/>
            <w:tcMar/>
          </w:tcPr>
          <w:p w:rsidR="7F7009BF" w:rsidP="7F7009BF" w:rsidRDefault="7F7009BF" w14:paraId="01FC4BE2" w14:textId="59F61815">
            <w:pPr>
              <w:pStyle w:val="Normal"/>
              <w:jc w:val="both"/>
              <w:rPr>
                <w:rFonts w:ascii="Calibri" w:hAnsi="Calibri" w:cs="Arial"/>
                <w:b w:val="1"/>
                <w:bCs w:val="1"/>
                <w:color w:val="000000" w:themeColor="text1" w:themeTint="FF" w:themeShade="FF"/>
                <w:sz w:val="22"/>
                <w:szCs w:val="22"/>
              </w:rPr>
            </w:pPr>
          </w:p>
        </w:tc>
        <w:tc>
          <w:tcPr>
            <w:tcW w:w="8512" w:type="dxa"/>
            <w:tcMar/>
          </w:tcPr>
          <w:p w:rsidR="7F7009BF" w:rsidP="7F7009BF" w:rsidRDefault="7F7009BF" w14:paraId="5CD99B58" w14:textId="42475361">
            <w:pPr>
              <w:pStyle w:val="Normal"/>
              <w:rPr>
                <w:rFonts w:ascii="Calibri" w:hAnsi="Calibri" w:cs="Arial"/>
                <w:b w:val="1"/>
                <w:bCs w:val="1"/>
                <w:color w:val="000000" w:themeColor="text1" w:themeTint="FF" w:themeShade="FF"/>
                <w:sz w:val="22"/>
                <w:szCs w:val="22"/>
              </w:rPr>
            </w:pPr>
          </w:p>
        </w:tc>
      </w:tr>
    </w:tbl>
    <w:p w:rsidR="00EC366E" w:rsidP="006A4EA6" w:rsidRDefault="00EC366E" w14:paraId="7208695A" w14:textId="6025B441"/>
    <w:sectPr w:rsidR="00EC366E">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D48" w:rsidP="003816B2" w:rsidRDefault="00DE4D48" w14:paraId="24786579" w14:textId="77777777">
      <w:r>
        <w:separator/>
      </w:r>
    </w:p>
  </w:endnote>
  <w:endnote w:type="continuationSeparator" w:id="0">
    <w:p w:rsidR="00DE4D48" w:rsidP="003816B2" w:rsidRDefault="00DE4D48" w14:paraId="6B06CA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C2E9A" w:rsidR="00DE087F" w:rsidP="00DE087F" w:rsidRDefault="00DE087F" w14:paraId="03ACFE2D" w14:textId="77777777">
    <w:pPr>
      <w:pStyle w:val="Footer"/>
      <w:jc w:val="center"/>
      <w:rPr>
        <w:rFonts w:asciiTheme="minorHAnsi" w:hAnsiTheme="minorHAnsi" w:cstheme="minorHAnsi"/>
        <w:sz w:val="18"/>
        <w:szCs w:val="18"/>
      </w:rPr>
    </w:pPr>
    <w:r w:rsidRPr="009C2E9A">
      <w:rPr>
        <w:rFonts w:asciiTheme="minorHAnsi" w:hAnsiTheme="minorHAnsi" w:cstheme="minorHAnsi"/>
        <w:sz w:val="18"/>
        <w:szCs w:val="18"/>
      </w:rPr>
      <w:t>3 Hyde Square, Upper Beeding, West Sussex BN44 3JE Telephone: 01903 810316</w:t>
    </w:r>
  </w:p>
  <w:p w:rsidRPr="009C2E9A" w:rsidR="00DE087F" w:rsidP="00DE087F" w:rsidRDefault="00DE087F" w14:paraId="511629B6" w14:textId="1E9FBB0C">
    <w:pPr>
      <w:pStyle w:val="Footer"/>
      <w:jc w:val="center"/>
      <w:rPr>
        <w:rFonts w:asciiTheme="minorHAnsi" w:hAnsiTheme="minorHAnsi" w:cstheme="minorHAnsi"/>
        <w:sz w:val="18"/>
        <w:szCs w:val="18"/>
      </w:rPr>
    </w:pPr>
    <w:r w:rsidRPr="009C2E9A">
      <w:rPr>
        <w:rFonts w:asciiTheme="minorHAnsi" w:hAnsiTheme="minorHAnsi" w:cstheme="minorHAnsi"/>
        <w:sz w:val="18"/>
        <w:szCs w:val="18"/>
      </w:rPr>
      <w:t xml:space="preserve">Email </w:t>
    </w:r>
    <w:hyperlink w:history="1" r:id="rId1">
      <w:r w:rsidRPr="009C2E9A">
        <w:rPr>
          <w:rStyle w:val="Hyperlink"/>
          <w:rFonts w:asciiTheme="minorHAnsi" w:hAnsiTheme="minorHAnsi" w:cstheme="minorHAnsi"/>
          <w:sz w:val="18"/>
          <w:szCs w:val="18"/>
        </w:rPr>
        <w:t>clerk@upperbeeding-pc.gov.uk</w:t>
      </w:r>
    </w:hyperlink>
    <w:r w:rsidRPr="009C2E9A">
      <w:rPr>
        <w:rFonts w:asciiTheme="minorHAnsi" w:hAnsiTheme="minorHAnsi" w:cstheme="minorHAnsi"/>
        <w:sz w:val="18"/>
        <w:szCs w:val="18"/>
      </w:rPr>
      <w:t>, Website www.upperbeeding-pc.gov.uk</w:t>
    </w:r>
  </w:p>
  <w:p w:rsidRPr="009C2E9A" w:rsidR="00DE087F" w:rsidP="00DE087F" w:rsidRDefault="00DE087F" w14:paraId="76105399" w14:textId="2E332127">
    <w:pPr>
      <w:pStyle w:val="Footer"/>
      <w:jc w:val="center"/>
      <w:rPr>
        <w:rFonts w:asciiTheme="minorHAnsi" w:hAnsiTheme="minorHAnsi" w:cstheme="minorHAnsi"/>
        <w:sz w:val="18"/>
        <w:szCs w:val="18"/>
      </w:rPr>
    </w:pPr>
    <w:r w:rsidRPr="009C2E9A">
      <w:rPr>
        <w:rFonts w:asciiTheme="minorHAnsi" w:hAnsiTheme="minorHAnsi" w:cstheme="minorHAnsi"/>
        <w:sz w:val="18"/>
        <w:szCs w:val="18"/>
      </w:rPr>
      <w:t>Clerk: Celia Price PSLCC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D48" w:rsidP="003816B2" w:rsidRDefault="00DE4D48" w14:paraId="19A38AC6" w14:textId="77777777">
      <w:r>
        <w:separator/>
      </w:r>
    </w:p>
  </w:footnote>
  <w:footnote w:type="continuationSeparator" w:id="0">
    <w:p w:rsidR="00DE4D48" w:rsidP="003816B2" w:rsidRDefault="00DE4D48" w14:paraId="180C82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C2E9A" w:rsidR="00DE087F" w:rsidP="009C2E9A" w:rsidRDefault="009C2E9A" w14:paraId="5A5A6F99" w14:textId="292B83C4">
    <w:pPr>
      <w:pStyle w:val="Header"/>
      <w:jc w:val="center"/>
      <w:rPr>
        <w:rFonts w:asciiTheme="minorHAnsi" w:hAnsiTheme="minorHAnsi" w:cstheme="minorHAnsi"/>
        <w:color w:val="FF0000"/>
        <w:sz w:val="36"/>
        <w:szCs w:val="36"/>
      </w:rPr>
    </w:pPr>
    <w:r w:rsidRPr="009C2E9A">
      <w:rPr>
        <w:rFonts w:asciiTheme="minorHAnsi" w:hAnsiTheme="minorHAnsi" w:cstheme="minorHAnsi"/>
        <w:color w:val="FF0000"/>
        <w:sz w:val="36"/>
        <w:szCs w:val="36"/>
      </w:rPr>
      <w:t>UPPER BEEDING PARISH COUNCIL</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B2"/>
    <w:rsid w:val="000342EC"/>
    <w:rsid w:val="00085764"/>
    <w:rsid w:val="000E6C8E"/>
    <w:rsid w:val="000F5F47"/>
    <w:rsid w:val="001067F5"/>
    <w:rsid w:val="001629F4"/>
    <w:rsid w:val="001645A3"/>
    <w:rsid w:val="001E2C61"/>
    <w:rsid w:val="001E3B22"/>
    <w:rsid w:val="002045EE"/>
    <w:rsid w:val="002342B0"/>
    <w:rsid w:val="00265924"/>
    <w:rsid w:val="002765DF"/>
    <w:rsid w:val="00287438"/>
    <w:rsid w:val="002B569A"/>
    <w:rsid w:val="002C28A9"/>
    <w:rsid w:val="002D54ED"/>
    <w:rsid w:val="002F5FFB"/>
    <w:rsid w:val="0030705D"/>
    <w:rsid w:val="003108CD"/>
    <w:rsid w:val="0031165F"/>
    <w:rsid w:val="0033277F"/>
    <w:rsid w:val="00340892"/>
    <w:rsid w:val="00343ACB"/>
    <w:rsid w:val="00345F39"/>
    <w:rsid w:val="00356F3A"/>
    <w:rsid w:val="003774EB"/>
    <w:rsid w:val="003816B2"/>
    <w:rsid w:val="00392DB6"/>
    <w:rsid w:val="00435602"/>
    <w:rsid w:val="00505C9C"/>
    <w:rsid w:val="005231BB"/>
    <w:rsid w:val="00544E4F"/>
    <w:rsid w:val="005D3180"/>
    <w:rsid w:val="005E3380"/>
    <w:rsid w:val="0062268F"/>
    <w:rsid w:val="006532B0"/>
    <w:rsid w:val="00692451"/>
    <w:rsid w:val="006A4EA6"/>
    <w:rsid w:val="00744829"/>
    <w:rsid w:val="00772C9C"/>
    <w:rsid w:val="00834E35"/>
    <w:rsid w:val="00974E9A"/>
    <w:rsid w:val="00976ED3"/>
    <w:rsid w:val="009C2E9A"/>
    <w:rsid w:val="00AB2AA6"/>
    <w:rsid w:val="00AD51B1"/>
    <w:rsid w:val="00B11228"/>
    <w:rsid w:val="00B4704F"/>
    <w:rsid w:val="00B5041A"/>
    <w:rsid w:val="00B657DC"/>
    <w:rsid w:val="00B65F38"/>
    <w:rsid w:val="00B74FF0"/>
    <w:rsid w:val="00B93870"/>
    <w:rsid w:val="00BB4E47"/>
    <w:rsid w:val="00BD138E"/>
    <w:rsid w:val="00C16B5F"/>
    <w:rsid w:val="00C37F25"/>
    <w:rsid w:val="00C61037"/>
    <w:rsid w:val="00C638F6"/>
    <w:rsid w:val="00C660E1"/>
    <w:rsid w:val="00D968F6"/>
    <w:rsid w:val="00DE087F"/>
    <w:rsid w:val="00DE4D48"/>
    <w:rsid w:val="00E04EF4"/>
    <w:rsid w:val="00E05EC9"/>
    <w:rsid w:val="00E20DE4"/>
    <w:rsid w:val="00EC1EFB"/>
    <w:rsid w:val="00EC366E"/>
    <w:rsid w:val="00EC3E51"/>
    <w:rsid w:val="00F51DA5"/>
    <w:rsid w:val="00FD0119"/>
    <w:rsid w:val="7F700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C67D"/>
  <w15:chartTrackingRefBased/>
  <w15:docId w15:val="{3E3E0784-89D8-433B-BE1C-832C47B7D1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087F"/>
    <w:pPr>
      <w:spacing w:after="0" w:line="240" w:lineRule="auto"/>
    </w:pPr>
    <w:rPr>
      <w:rFonts w:ascii="Times New Roman" w:hAnsi="Times New Roman" w:eastAsia="Times New Roman" w:cs="Times New Roman"/>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816B2"/>
    <w:pPr>
      <w:tabs>
        <w:tab w:val="center" w:pos="4513"/>
        <w:tab w:val="right" w:pos="9026"/>
      </w:tabs>
    </w:pPr>
  </w:style>
  <w:style w:type="character" w:styleId="HeaderChar" w:customStyle="1">
    <w:name w:val="Header Char"/>
    <w:basedOn w:val="DefaultParagraphFont"/>
    <w:link w:val="Header"/>
    <w:uiPriority w:val="99"/>
    <w:rsid w:val="003816B2"/>
  </w:style>
  <w:style w:type="paragraph" w:styleId="Footer">
    <w:name w:val="footer"/>
    <w:basedOn w:val="Normal"/>
    <w:link w:val="FooterChar"/>
    <w:uiPriority w:val="99"/>
    <w:unhideWhenUsed/>
    <w:rsid w:val="003816B2"/>
    <w:pPr>
      <w:tabs>
        <w:tab w:val="center" w:pos="4513"/>
        <w:tab w:val="right" w:pos="9026"/>
      </w:tabs>
    </w:pPr>
  </w:style>
  <w:style w:type="character" w:styleId="FooterChar" w:customStyle="1">
    <w:name w:val="Footer Char"/>
    <w:basedOn w:val="DefaultParagraphFont"/>
    <w:link w:val="Footer"/>
    <w:uiPriority w:val="99"/>
    <w:rsid w:val="003816B2"/>
  </w:style>
  <w:style w:type="table" w:styleId="TableGrid">
    <w:name w:val="Table Grid"/>
    <w:basedOn w:val="TableNormal"/>
    <w:uiPriority w:val="99"/>
    <w:rsid w:val="00DE087F"/>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E087F"/>
    <w:rPr>
      <w:color w:val="0563C1" w:themeColor="hyperlink"/>
      <w:u w:val="single"/>
    </w:rPr>
  </w:style>
  <w:style w:type="character" w:styleId="UnresolvedMention">
    <w:name w:val="Unresolved Mention"/>
    <w:basedOn w:val="DefaultParagraphFont"/>
    <w:uiPriority w:val="99"/>
    <w:semiHidden/>
    <w:unhideWhenUsed/>
    <w:rsid w:val="00DE0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s://upperbeedingpc.sharepoint.com/:w:/s/UBPC/Ecn_9q-YmoBIrwFxAFFWE7wButhpZQ5C75YaBHnw4rz2Bg?e=GLw4Jv" TargetMode="External" Id="rId10" /><Relationship Type="http://schemas.openxmlformats.org/officeDocument/2006/relationships/styles" Target="styles.xml" Id="rId4" /><Relationship Type="http://schemas.openxmlformats.org/officeDocument/2006/relationships/hyperlink" Target="https://upperbeedingpc.sharepoint.com/:w:/s/UBPC/Ecmzts3fG1NAiBCUe72S-ocBrkeryAJYfPTKI84eaxlANA?e=npubgF"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F156A-AC10-4B60-9940-E205F3DE2261}"/>
</file>

<file path=customXml/itemProps2.xml><?xml version="1.0" encoding="utf-8"?>
<ds:datastoreItem xmlns:ds="http://schemas.openxmlformats.org/officeDocument/2006/customXml" ds:itemID="{11BF299E-3C2A-4089-80F0-5417C1897B21}">
  <ds:schemaRefs>
    <ds:schemaRef ds:uri="http://schemas.microsoft.com/sharepoint/v3/contenttype/forms"/>
  </ds:schemaRefs>
</ds:datastoreItem>
</file>

<file path=customXml/itemProps3.xml><?xml version="1.0" encoding="utf-8"?>
<ds:datastoreItem xmlns:ds="http://schemas.openxmlformats.org/officeDocument/2006/customXml" ds:itemID="{8DB0477F-9E55-4875-8CBE-001229678705}">
  <ds:schemaRefs>
    <ds:schemaRef ds:uri="http://schemas.microsoft.com/office/2006/documentManagement/types"/>
    <ds:schemaRef ds:uri="b6714556-057f-475d-b246-59a4cd1d9bb6"/>
    <ds:schemaRef ds:uri="http://purl.org/dc/dcmitype/"/>
    <ds:schemaRef ds:uri="1669b698-09b2-4e4e-a98d-f70cc4431737"/>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Upper Beeding Parish</dc:creator>
  <cp:keywords/>
  <dc:description/>
  <cp:lastModifiedBy>Celia Price</cp:lastModifiedBy>
  <cp:revision>14</cp:revision>
  <cp:lastPrinted>2019-01-15T09:52:00Z</cp:lastPrinted>
  <dcterms:created xsi:type="dcterms:W3CDTF">2019-12-17T11:21:00Z</dcterms:created>
  <dcterms:modified xsi:type="dcterms:W3CDTF">2020-03-17T14:48:34Z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