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C10C6" w14:textId="698CF98B" w:rsidR="00FD1F12" w:rsidRPr="007C0175" w:rsidRDefault="00FD1F12" w:rsidP="00FD1F12">
      <w:pPr>
        <w:jc w:val="center"/>
        <w:rPr>
          <w:rFonts w:asciiTheme="minorHAnsi" w:hAnsiTheme="minorHAnsi" w:cstheme="minorHAnsi"/>
          <w:b/>
          <w:color w:val="FF0000"/>
          <w:sz w:val="22"/>
          <w:szCs w:val="22"/>
        </w:rPr>
      </w:pPr>
      <w:r w:rsidRPr="007C0175">
        <w:rPr>
          <w:rFonts w:asciiTheme="minorHAnsi" w:hAnsiTheme="minorHAnsi" w:cstheme="minorHAnsi"/>
          <w:b/>
          <w:sz w:val="22"/>
          <w:szCs w:val="22"/>
        </w:rPr>
        <w:t>You are hereby summoned to attend the</w:t>
      </w:r>
      <w:r w:rsidR="00B84C36">
        <w:rPr>
          <w:rFonts w:asciiTheme="minorHAnsi" w:hAnsiTheme="minorHAnsi" w:cstheme="minorHAnsi"/>
          <w:b/>
          <w:sz w:val="22"/>
          <w:szCs w:val="22"/>
        </w:rPr>
        <w:t xml:space="preserve"> </w:t>
      </w:r>
      <w:r w:rsidRPr="007C0175">
        <w:rPr>
          <w:rFonts w:asciiTheme="minorHAnsi" w:hAnsiTheme="minorHAnsi" w:cstheme="minorHAnsi"/>
          <w:b/>
          <w:sz w:val="22"/>
          <w:szCs w:val="22"/>
        </w:rPr>
        <w:t xml:space="preserve">Meeting of the </w:t>
      </w:r>
      <w:r w:rsidR="00F36FD1">
        <w:rPr>
          <w:rFonts w:asciiTheme="minorHAnsi" w:hAnsiTheme="minorHAnsi" w:cstheme="minorHAnsi"/>
          <w:b/>
          <w:sz w:val="22"/>
          <w:szCs w:val="22"/>
        </w:rPr>
        <w:t>FINANCE</w:t>
      </w:r>
      <w:r w:rsidR="00475DDD">
        <w:rPr>
          <w:rFonts w:asciiTheme="minorHAnsi" w:hAnsiTheme="minorHAnsi" w:cstheme="minorHAnsi"/>
          <w:b/>
          <w:sz w:val="22"/>
          <w:szCs w:val="22"/>
        </w:rPr>
        <w:t xml:space="preserve"> COMMITTEE </w:t>
      </w:r>
      <w:r w:rsidRPr="007C0175">
        <w:rPr>
          <w:rFonts w:asciiTheme="minorHAnsi" w:hAnsiTheme="minorHAnsi" w:cstheme="minorHAnsi"/>
          <w:b/>
          <w:sz w:val="22"/>
          <w:szCs w:val="22"/>
        </w:rPr>
        <w:t xml:space="preserve">that will take place </w:t>
      </w:r>
      <w:r>
        <w:rPr>
          <w:rFonts w:asciiTheme="minorHAnsi" w:hAnsiTheme="minorHAnsi" w:cstheme="minorHAnsi"/>
          <w:b/>
          <w:sz w:val="22"/>
          <w:szCs w:val="22"/>
        </w:rPr>
        <w:t xml:space="preserve">virtually using Microsoft Teams, </w:t>
      </w:r>
      <w:r w:rsidRPr="007C0175">
        <w:rPr>
          <w:rFonts w:asciiTheme="minorHAnsi" w:hAnsiTheme="minorHAnsi" w:cstheme="minorHAnsi"/>
          <w:b/>
          <w:sz w:val="22"/>
          <w:szCs w:val="22"/>
        </w:rPr>
        <w:t xml:space="preserve">on </w:t>
      </w:r>
      <w:r w:rsidRPr="007C0175">
        <w:rPr>
          <w:rFonts w:asciiTheme="minorHAnsi" w:hAnsiTheme="minorHAnsi" w:cstheme="minorHAnsi"/>
          <w:b/>
          <w:sz w:val="22"/>
          <w:szCs w:val="22"/>
          <w:u w:val="single"/>
        </w:rPr>
        <w:t xml:space="preserve">Tuesday </w:t>
      </w:r>
      <w:r w:rsidR="00F36FD1">
        <w:rPr>
          <w:rFonts w:asciiTheme="minorHAnsi" w:hAnsiTheme="minorHAnsi" w:cstheme="minorHAnsi"/>
          <w:b/>
          <w:sz w:val="22"/>
          <w:szCs w:val="22"/>
          <w:u w:val="single"/>
        </w:rPr>
        <w:t>2</w:t>
      </w:r>
      <w:r w:rsidR="007D73BA">
        <w:rPr>
          <w:rFonts w:asciiTheme="minorHAnsi" w:hAnsiTheme="minorHAnsi" w:cstheme="minorHAnsi"/>
          <w:b/>
          <w:sz w:val="22"/>
          <w:szCs w:val="22"/>
          <w:u w:val="single"/>
        </w:rPr>
        <w:t>3</w:t>
      </w:r>
      <w:r w:rsidR="007D73BA" w:rsidRPr="007D73BA">
        <w:rPr>
          <w:rFonts w:asciiTheme="minorHAnsi" w:hAnsiTheme="minorHAnsi" w:cstheme="minorHAnsi"/>
          <w:b/>
          <w:sz w:val="22"/>
          <w:szCs w:val="22"/>
          <w:u w:val="single"/>
          <w:vertAlign w:val="superscript"/>
        </w:rPr>
        <w:t>rd</w:t>
      </w:r>
      <w:r w:rsidR="007D73BA">
        <w:rPr>
          <w:rFonts w:asciiTheme="minorHAnsi" w:hAnsiTheme="minorHAnsi" w:cstheme="minorHAnsi"/>
          <w:b/>
          <w:sz w:val="22"/>
          <w:szCs w:val="22"/>
          <w:u w:val="single"/>
        </w:rPr>
        <w:t xml:space="preserve"> February 2021</w:t>
      </w:r>
      <w:r w:rsidRPr="00AD4216">
        <w:rPr>
          <w:rFonts w:asciiTheme="minorHAnsi" w:hAnsiTheme="minorHAnsi" w:cstheme="minorHAnsi"/>
          <w:b/>
          <w:sz w:val="22"/>
          <w:szCs w:val="22"/>
        </w:rPr>
        <w:t xml:space="preserve">, commencing at </w:t>
      </w:r>
      <w:r>
        <w:rPr>
          <w:rFonts w:asciiTheme="minorHAnsi" w:hAnsiTheme="minorHAnsi" w:cstheme="minorHAnsi"/>
          <w:b/>
          <w:sz w:val="22"/>
          <w:szCs w:val="22"/>
          <w:u w:val="single"/>
        </w:rPr>
        <w:t>7</w:t>
      </w:r>
      <w:r w:rsidRPr="00AD4216">
        <w:rPr>
          <w:rFonts w:asciiTheme="minorHAnsi" w:hAnsiTheme="minorHAnsi" w:cstheme="minorHAnsi"/>
          <w:b/>
          <w:sz w:val="22"/>
          <w:szCs w:val="22"/>
          <w:u w:val="single"/>
        </w:rPr>
        <w:t>.00pm</w:t>
      </w:r>
      <w:r w:rsidRPr="00AD4216">
        <w:rPr>
          <w:rFonts w:asciiTheme="minorHAnsi" w:hAnsiTheme="minorHAnsi" w:cstheme="minorHAnsi"/>
          <w:b/>
          <w:sz w:val="22"/>
          <w:szCs w:val="22"/>
        </w:rPr>
        <w:t>.</w:t>
      </w:r>
    </w:p>
    <w:p w14:paraId="29FC4DD4" w14:textId="77777777" w:rsidR="00FD1F12" w:rsidRDefault="00FD1F12" w:rsidP="00FD1F12">
      <w:pPr>
        <w:jc w:val="both"/>
        <w:rPr>
          <w:rFonts w:asciiTheme="minorHAnsi" w:hAnsiTheme="minorHAnsi" w:cstheme="minorHAnsi"/>
          <w:b/>
          <w:color w:val="FF0000"/>
          <w:sz w:val="20"/>
        </w:rPr>
      </w:pPr>
    </w:p>
    <w:p w14:paraId="4F4285F2" w14:textId="24277962" w:rsidR="00FD1F12" w:rsidRPr="00FD1F12" w:rsidRDefault="00FD1F12" w:rsidP="00FD1F12">
      <w:pPr>
        <w:jc w:val="both"/>
        <w:rPr>
          <w:rFonts w:asciiTheme="minorHAnsi" w:hAnsiTheme="minorHAnsi" w:cstheme="minorHAnsi"/>
          <w:sz w:val="20"/>
          <w:shd w:val="clear" w:color="auto" w:fill="FFFFFF"/>
        </w:rPr>
      </w:pPr>
      <w:r w:rsidRPr="00FD1F12">
        <w:rPr>
          <w:rFonts w:asciiTheme="minorHAnsi" w:hAnsiTheme="minorHAnsi" w:cstheme="minorHAnsi"/>
          <w:sz w:val="20"/>
          <w:shd w:val="clear" w:color="auto" w:fill="FFFFFF"/>
        </w:rPr>
        <w:t>The Local Authorities and Police and Crime Panels (Coronavirus) (Flexibility of Local Authority and Police and Crime Panel Meetings) (England and Wales) Regulations 2020 (“the 2020 Regulations”) came into force on 4 April. Broadly speaking, the 2020 Regulations enable local councils to hold remote meetings (including by video and telephone conferencing) for a specified period until May next year.</w:t>
      </w:r>
    </w:p>
    <w:p w14:paraId="4263CFBD" w14:textId="77777777" w:rsidR="00DE087F" w:rsidRDefault="00DE087F" w:rsidP="00DE087F">
      <w:pPr>
        <w:ind w:right="-514"/>
        <w:jc w:val="both"/>
        <w:rPr>
          <w:rFonts w:ascii="Calibri" w:hAnsi="Calibri" w:cs="Arial"/>
        </w:rPr>
      </w:pPr>
    </w:p>
    <w:p w14:paraId="6549E27C" w14:textId="54C7A521" w:rsidR="00FD1F12" w:rsidRDefault="00FD1F12" w:rsidP="00FD1F12">
      <w:pPr>
        <w:pStyle w:val="paragraph"/>
        <w:spacing w:before="0" w:beforeAutospacing="0" w:after="0" w:afterAutospacing="0"/>
        <w:ind w:right="-525"/>
        <w:jc w:val="both"/>
        <w:textAlignment w:val="baseline"/>
        <w:rPr>
          <w:rStyle w:val="eop"/>
          <w:rFonts w:ascii="Calibri" w:hAnsi="Calibri" w:cs="Calibri"/>
        </w:rPr>
      </w:pPr>
      <w:r w:rsidRPr="00FD1F12">
        <w:rPr>
          <w:rStyle w:val="normaltextrun"/>
          <w:rFonts w:ascii="Calibri" w:hAnsi="Calibri" w:cs="Calibri"/>
          <w:b/>
          <w:bCs/>
          <w:sz w:val="22"/>
          <w:szCs w:val="22"/>
        </w:rPr>
        <w:t>Members of the public are welcome to attend this meeting virtually and may speak during the public adjournment at the discretion of the Chairman. </w:t>
      </w:r>
      <w:r w:rsidRPr="00FD1F12">
        <w:rPr>
          <w:rStyle w:val="eop"/>
          <w:rFonts w:ascii="Calibri" w:hAnsi="Calibri" w:cs="Calibri"/>
          <w:b/>
          <w:bCs/>
          <w:sz w:val="22"/>
          <w:szCs w:val="22"/>
        </w:rPr>
        <w:t xml:space="preserve"> Please email </w:t>
      </w:r>
      <w:hyperlink r:id="rId11" w:history="1">
        <w:r w:rsidRPr="00FD1F12">
          <w:rPr>
            <w:rStyle w:val="Hyperlink"/>
            <w:rFonts w:ascii="Calibri" w:hAnsi="Calibri" w:cs="Calibri"/>
            <w:b/>
            <w:bCs/>
            <w:sz w:val="22"/>
            <w:szCs w:val="22"/>
          </w:rPr>
          <w:t>clerk@upperbeeding-pc.gov.uk</w:t>
        </w:r>
      </w:hyperlink>
      <w:r w:rsidRPr="00FD1F12">
        <w:rPr>
          <w:rStyle w:val="eop"/>
          <w:rFonts w:ascii="Calibri" w:hAnsi="Calibri" w:cs="Calibri"/>
          <w:b/>
          <w:bCs/>
          <w:sz w:val="22"/>
          <w:szCs w:val="22"/>
        </w:rPr>
        <w:t xml:space="preserve"> at least 24 hours before the meeting to receive an invitation by email.</w:t>
      </w:r>
      <w:r>
        <w:rPr>
          <w:rStyle w:val="eop"/>
          <w:rFonts w:ascii="Calibri" w:hAnsi="Calibri" w:cs="Calibri"/>
        </w:rPr>
        <w:t> </w:t>
      </w:r>
    </w:p>
    <w:p w14:paraId="0A756030" w14:textId="4472B303" w:rsidR="00475DDD" w:rsidRDefault="00475DDD" w:rsidP="00DE087F">
      <w:pPr>
        <w:ind w:right="-514"/>
        <w:jc w:val="both"/>
        <w:rPr>
          <w:rFonts w:ascii="Calibri" w:hAnsi="Calibri" w:cs="Arial"/>
        </w:rPr>
      </w:pPr>
      <w:r w:rsidRPr="0031206B">
        <w:rPr>
          <w:noProof/>
        </w:rPr>
        <w:drawing>
          <wp:inline distT="0" distB="0" distL="0" distR="0" wp14:anchorId="7F4A616A" wp14:editId="11CF06AD">
            <wp:extent cx="1226820" cy="4841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287" cy="498592"/>
                    </a:xfrm>
                    <a:prstGeom prst="rect">
                      <a:avLst/>
                    </a:prstGeom>
                    <a:noFill/>
                    <a:ln>
                      <a:noFill/>
                    </a:ln>
                  </pic:spPr>
                </pic:pic>
              </a:graphicData>
            </a:graphic>
          </wp:inline>
        </w:drawing>
      </w:r>
    </w:p>
    <w:p w14:paraId="706F926D" w14:textId="77777777" w:rsidR="00F36FD1" w:rsidRDefault="00F36FD1" w:rsidP="00F36FD1">
      <w:pPr>
        <w:ind w:right="-514"/>
        <w:jc w:val="both"/>
        <w:rPr>
          <w:rFonts w:ascii="Calibri" w:hAnsi="Calibri" w:cs="Arial"/>
        </w:rPr>
      </w:pPr>
      <w:r>
        <w:rPr>
          <w:rFonts w:ascii="Calibri" w:hAnsi="Calibri" w:cs="Arial"/>
        </w:rPr>
        <w:t>Celia Price PSLCC CiLCA</w:t>
      </w:r>
    </w:p>
    <w:p w14:paraId="035143DB" w14:textId="182B6062" w:rsidR="00F36FD1" w:rsidRDefault="00F36FD1" w:rsidP="00F36FD1">
      <w:pPr>
        <w:ind w:right="-514"/>
        <w:jc w:val="both"/>
        <w:rPr>
          <w:rFonts w:ascii="Calibri" w:hAnsi="Calibri" w:cs="Arial"/>
        </w:rPr>
      </w:pPr>
      <w:r>
        <w:rPr>
          <w:rFonts w:ascii="Calibri" w:hAnsi="Calibri" w:cs="Arial"/>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00F67DB3">
        <w:rPr>
          <w:rFonts w:ascii="Calibri" w:hAnsi="Calibri" w:cs="Arial"/>
        </w:rPr>
        <w:t>17</w:t>
      </w:r>
      <w:r w:rsidR="00F67DB3" w:rsidRPr="00F67DB3">
        <w:rPr>
          <w:rFonts w:ascii="Calibri" w:hAnsi="Calibri" w:cs="Arial"/>
          <w:vertAlign w:val="superscript"/>
        </w:rPr>
        <w:t>th</w:t>
      </w:r>
      <w:r w:rsidR="00F67DB3">
        <w:rPr>
          <w:rFonts w:ascii="Calibri" w:hAnsi="Calibri" w:cs="Arial"/>
        </w:rPr>
        <w:t xml:space="preserve"> February 2021</w:t>
      </w:r>
    </w:p>
    <w:p w14:paraId="5FA4DD88" w14:textId="77777777" w:rsidR="00F36FD1" w:rsidRDefault="00F36FD1" w:rsidP="00F36FD1">
      <w:pPr>
        <w:ind w:right="-514"/>
        <w:jc w:val="both"/>
        <w:rPr>
          <w:rFonts w:ascii="Calibri" w:hAnsi="Calibri" w:cs="Arial"/>
          <w:i/>
          <w:iCs/>
          <w:sz w:val="18"/>
          <w:szCs w:val="18"/>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C:0519:29</w:t>
      </w:r>
    </w:p>
    <w:p w14:paraId="7CADC8E6" w14:textId="4CBC632C" w:rsidR="00DE087F" w:rsidRDefault="00DE087F" w:rsidP="00DE087F">
      <w:pPr>
        <w:jc w:val="center"/>
        <w:rPr>
          <w:rFonts w:ascii="Calibri" w:hAnsi="Calibri" w:cs="Arial"/>
          <w:b/>
          <w:color w:val="000000"/>
          <w:sz w:val="32"/>
          <w:szCs w:val="32"/>
        </w:rPr>
      </w:pPr>
      <w:r w:rsidRPr="00985557">
        <w:rPr>
          <w:rFonts w:ascii="Calibri" w:hAnsi="Calibri" w:cs="Arial"/>
          <w:b/>
          <w:color w:val="000000"/>
          <w:sz w:val="32"/>
          <w:szCs w:val="32"/>
        </w:rPr>
        <w:t>A G E N D A</w:t>
      </w:r>
    </w:p>
    <w:p w14:paraId="78B0FDA2" w14:textId="22D1690C" w:rsidR="00F36FD1" w:rsidRPr="004B0D53" w:rsidRDefault="00F36FD1" w:rsidP="00F36FD1">
      <w:pPr>
        <w:rPr>
          <w:rFonts w:ascii="Calibri" w:hAnsi="Calibri" w:cs="Arial"/>
          <w:b/>
          <w:color w:val="000000"/>
          <w:sz w:val="16"/>
          <w:szCs w:val="16"/>
        </w:rPr>
      </w:pPr>
    </w:p>
    <w:p w14:paraId="07E1B7F3" w14:textId="4DD8E27A" w:rsidR="00F36FD1" w:rsidRDefault="00F36FD1" w:rsidP="00F36FD1">
      <w:pPr>
        <w:jc w:val="both"/>
        <w:rPr>
          <w:rFonts w:ascii="Calibri" w:hAnsi="Calibri" w:cs="Arial"/>
          <w:color w:val="000000"/>
          <w:sz w:val="22"/>
          <w:szCs w:val="22"/>
        </w:rPr>
      </w:pPr>
      <w:r>
        <w:rPr>
          <w:rFonts w:ascii="Calibri" w:hAnsi="Calibri" w:cs="Arial"/>
          <w:b/>
          <w:bCs/>
          <w:color w:val="000000"/>
          <w:sz w:val="22"/>
          <w:szCs w:val="22"/>
        </w:rPr>
        <w:t>F:</w:t>
      </w:r>
      <w:r w:rsidR="007D73BA">
        <w:rPr>
          <w:rFonts w:ascii="Calibri" w:hAnsi="Calibri" w:cs="Arial"/>
          <w:b/>
          <w:bCs/>
          <w:color w:val="000000"/>
          <w:sz w:val="22"/>
          <w:szCs w:val="22"/>
        </w:rPr>
        <w:t>0121</w:t>
      </w:r>
      <w:r>
        <w:rPr>
          <w:rFonts w:ascii="Calibri" w:hAnsi="Calibri" w:cs="Arial"/>
          <w:b/>
          <w:bCs/>
          <w:color w:val="000000"/>
          <w:sz w:val="22"/>
          <w:szCs w:val="22"/>
        </w:rPr>
        <w:t>:0</w:t>
      </w:r>
      <w:r w:rsidR="007D73BA">
        <w:rPr>
          <w:rFonts w:ascii="Calibri" w:hAnsi="Calibri" w:cs="Arial"/>
          <w:b/>
          <w:bCs/>
          <w:color w:val="000000"/>
          <w:sz w:val="22"/>
          <w:szCs w:val="22"/>
        </w:rPr>
        <w:t>1</w:t>
      </w:r>
      <w:r>
        <w:rPr>
          <w:rFonts w:ascii="Calibri" w:hAnsi="Calibri" w:cs="Arial"/>
          <w:b/>
          <w:bCs/>
          <w:color w:val="000000"/>
          <w:sz w:val="22"/>
          <w:szCs w:val="22"/>
        </w:rPr>
        <w:tab/>
      </w:r>
      <w:r w:rsidRPr="005F05D0">
        <w:rPr>
          <w:rFonts w:ascii="Calibri" w:hAnsi="Calibri" w:cs="Arial"/>
          <w:b/>
          <w:color w:val="000000"/>
          <w:sz w:val="22"/>
          <w:szCs w:val="22"/>
        </w:rPr>
        <w:t>Apologies for absence</w:t>
      </w:r>
      <w:r>
        <w:rPr>
          <w:rFonts w:ascii="Calibri" w:hAnsi="Calibri" w:cs="Arial"/>
          <w:color w:val="000000"/>
          <w:sz w:val="22"/>
          <w:szCs w:val="22"/>
        </w:rPr>
        <w:t xml:space="preserve"> – to receive and approve apologies for absence.</w:t>
      </w:r>
    </w:p>
    <w:p w14:paraId="0F3C65EE" w14:textId="24524DE6" w:rsidR="00F36FD1" w:rsidRDefault="00F36FD1" w:rsidP="00F36FD1">
      <w:pPr>
        <w:ind w:left="1440" w:hanging="1440"/>
        <w:jc w:val="both"/>
        <w:rPr>
          <w:rFonts w:ascii="Calibri" w:hAnsi="Calibri" w:cs="Arial"/>
          <w:b/>
          <w:bCs/>
          <w:color w:val="000000"/>
          <w:sz w:val="22"/>
          <w:szCs w:val="22"/>
        </w:rPr>
      </w:pPr>
    </w:p>
    <w:p w14:paraId="270E260F" w14:textId="67563A9D" w:rsidR="00F36FD1" w:rsidRDefault="00F36FD1" w:rsidP="00F36FD1">
      <w:pPr>
        <w:ind w:left="1440" w:hanging="1440"/>
        <w:jc w:val="both"/>
        <w:rPr>
          <w:rStyle w:val="normaltextrun"/>
          <w:rFonts w:ascii="Calibri" w:hAnsi="Calibri" w:cs="Calibri"/>
          <w:sz w:val="22"/>
          <w:szCs w:val="22"/>
          <w:shd w:val="clear" w:color="auto" w:fill="FFFFFF"/>
        </w:rPr>
      </w:pPr>
      <w:r>
        <w:rPr>
          <w:rFonts w:ascii="Calibri" w:hAnsi="Calibri" w:cs="Arial"/>
          <w:b/>
          <w:bCs/>
          <w:color w:val="000000"/>
          <w:sz w:val="22"/>
          <w:szCs w:val="22"/>
        </w:rPr>
        <w:t>F:</w:t>
      </w:r>
      <w:r w:rsidR="007D73BA">
        <w:rPr>
          <w:rFonts w:ascii="Calibri" w:hAnsi="Calibri" w:cs="Arial"/>
          <w:b/>
          <w:bCs/>
          <w:color w:val="000000"/>
          <w:sz w:val="22"/>
          <w:szCs w:val="22"/>
        </w:rPr>
        <w:t>0121</w:t>
      </w:r>
      <w:r>
        <w:rPr>
          <w:rFonts w:ascii="Calibri" w:hAnsi="Calibri" w:cs="Arial"/>
          <w:b/>
          <w:bCs/>
          <w:color w:val="000000"/>
          <w:sz w:val="22"/>
          <w:szCs w:val="22"/>
        </w:rPr>
        <w:t>:0</w:t>
      </w:r>
      <w:r w:rsidR="007D73BA">
        <w:rPr>
          <w:rFonts w:ascii="Calibri" w:hAnsi="Calibri" w:cs="Arial"/>
          <w:b/>
          <w:bCs/>
          <w:color w:val="000000"/>
          <w:sz w:val="22"/>
          <w:szCs w:val="22"/>
        </w:rPr>
        <w:t>2</w:t>
      </w:r>
      <w:r>
        <w:rPr>
          <w:rFonts w:ascii="Calibri" w:hAnsi="Calibri" w:cs="Arial"/>
          <w:b/>
          <w:bCs/>
          <w:color w:val="000000"/>
          <w:sz w:val="22"/>
          <w:szCs w:val="22"/>
        </w:rPr>
        <w:tab/>
      </w:r>
      <w:r w:rsidRPr="000D3715">
        <w:rPr>
          <w:rStyle w:val="normaltextrun"/>
          <w:rFonts w:ascii="Calibri" w:hAnsi="Calibri" w:cs="Calibri"/>
          <w:b/>
          <w:bCs/>
          <w:sz w:val="22"/>
          <w:szCs w:val="22"/>
          <w:shd w:val="clear" w:color="auto" w:fill="FFFFFF"/>
        </w:rPr>
        <w:t>Declaration of Councillors personal or prejudicial interest</w:t>
      </w:r>
      <w:r w:rsidRPr="000D3715">
        <w:rPr>
          <w:rStyle w:val="normaltextrun"/>
          <w:rFonts w:ascii="Calibri" w:hAnsi="Calibri" w:cs="Calibri"/>
          <w:sz w:val="22"/>
          <w:szCs w:val="22"/>
          <w:shd w:val="clear" w:color="auto" w:fill="FFFFFF"/>
        </w:rPr>
        <w:t> – to receive any declarations of interest as defined under the Localism Act 2011</w:t>
      </w:r>
    </w:p>
    <w:p w14:paraId="41859978" w14:textId="3D5D6F9A" w:rsidR="00F36FD1" w:rsidRDefault="00F36FD1" w:rsidP="00F36FD1">
      <w:pPr>
        <w:ind w:left="1440" w:hanging="1440"/>
        <w:jc w:val="both"/>
        <w:rPr>
          <w:rStyle w:val="normaltextrun"/>
          <w:rFonts w:ascii="Calibri" w:hAnsi="Calibri" w:cs="Calibri"/>
          <w:sz w:val="22"/>
          <w:szCs w:val="22"/>
          <w:shd w:val="clear" w:color="auto" w:fill="FFFFFF"/>
        </w:rPr>
      </w:pPr>
    </w:p>
    <w:p w14:paraId="57E5B65B" w14:textId="6A25D8E1" w:rsidR="00F36FD1" w:rsidRDefault="00F36FD1" w:rsidP="00F36FD1">
      <w:pPr>
        <w:ind w:left="1440" w:hanging="1440"/>
        <w:jc w:val="both"/>
        <w:rPr>
          <w:rStyle w:val="normaltextrun"/>
          <w:rFonts w:ascii="Calibri" w:hAnsi="Calibri" w:cs="Calibri"/>
          <w:color w:val="000000"/>
          <w:sz w:val="22"/>
          <w:szCs w:val="22"/>
        </w:rPr>
      </w:pPr>
      <w:r>
        <w:rPr>
          <w:rStyle w:val="normaltextrun"/>
          <w:rFonts w:ascii="Calibri" w:hAnsi="Calibri" w:cs="Calibri"/>
          <w:b/>
          <w:bCs/>
          <w:sz w:val="22"/>
          <w:szCs w:val="22"/>
          <w:shd w:val="clear" w:color="auto" w:fill="FFFFFF"/>
        </w:rPr>
        <w:t>F:</w:t>
      </w:r>
      <w:r w:rsidR="007D73BA">
        <w:rPr>
          <w:rStyle w:val="normaltextrun"/>
          <w:rFonts w:ascii="Calibri" w:hAnsi="Calibri" w:cs="Calibri"/>
          <w:b/>
          <w:bCs/>
          <w:sz w:val="22"/>
          <w:szCs w:val="22"/>
          <w:shd w:val="clear" w:color="auto" w:fill="FFFFFF"/>
        </w:rPr>
        <w:t>0121</w:t>
      </w:r>
      <w:r>
        <w:rPr>
          <w:rStyle w:val="normaltextrun"/>
          <w:rFonts w:ascii="Calibri" w:hAnsi="Calibri" w:cs="Calibri"/>
          <w:b/>
          <w:bCs/>
          <w:sz w:val="22"/>
          <w:szCs w:val="22"/>
          <w:shd w:val="clear" w:color="auto" w:fill="FFFFFF"/>
        </w:rPr>
        <w:t>:0</w:t>
      </w:r>
      <w:r w:rsidR="007D73BA">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ab/>
      </w:r>
      <w:r>
        <w:rPr>
          <w:rStyle w:val="normaltextrun"/>
          <w:rFonts w:ascii="Calibri" w:hAnsi="Calibri" w:cs="Calibri"/>
          <w:b/>
          <w:bCs/>
          <w:color w:val="000000"/>
          <w:sz w:val="22"/>
          <w:szCs w:val="22"/>
        </w:rPr>
        <w:t>Minutes of the last meeting  </w:t>
      </w:r>
      <w:r>
        <w:rPr>
          <w:rStyle w:val="normaltextrun"/>
          <w:rFonts w:ascii="Calibri" w:hAnsi="Calibri" w:cs="Calibri"/>
          <w:color w:val="000000"/>
          <w:sz w:val="22"/>
          <w:szCs w:val="22"/>
        </w:rPr>
        <w:t>- to consider for approval the minutes of the Finance Committee meeting held on</w:t>
      </w:r>
      <w:r w:rsidR="00F67DB3">
        <w:rPr>
          <w:rStyle w:val="normaltextrun"/>
          <w:rFonts w:ascii="Calibri" w:hAnsi="Calibri" w:cs="Calibri"/>
          <w:color w:val="000000"/>
          <w:sz w:val="22"/>
          <w:szCs w:val="22"/>
        </w:rPr>
        <w:t xml:space="preserve"> </w:t>
      </w:r>
      <w:hyperlink r:id="rId13" w:history="1">
        <w:r w:rsidR="00F67DB3" w:rsidRPr="007459DD">
          <w:rPr>
            <w:rStyle w:val="Hyperlink"/>
            <w:rFonts w:ascii="Calibri" w:hAnsi="Calibri" w:cs="Calibri"/>
            <w:sz w:val="22"/>
            <w:szCs w:val="22"/>
          </w:rPr>
          <w:t>24</w:t>
        </w:r>
        <w:r w:rsidR="00F67DB3" w:rsidRPr="007459DD">
          <w:rPr>
            <w:rStyle w:val="Hyperlink"/>
            <w:rFonts w:ascii="Calibri" w:hAnsi="Calibri" w:cs="Calibri"/>
            <w:sz w:val="22"/>
            <w:szCs w:val="22"/>
            <w:vertAlign w:val="superscript"/>
          </w:rPr>
          <w:t>th</w:t>
        </w:r>
        <w:r w:rsidR="00F67DB3" w:rsidRPr="007459DD">
          <w:rPr>
            <w:rStyle w:val="Hyperlink"/>
            <w:rFonts w:ascii="Calibri" w:hAnsi="Calibri" w:cs="Calibri"/>
            <w:sz w:val="22"/>
            <w:szCs w:val="22"/>
          </w:rPr>
          <w:t xml:space="preserve"> November 2020</w:t>
        </w:r>
      </w:hyperlink>
    </w:p>
    <w:p w14:paraId="71331DB8" w14:textId="51081347" w:rsidR="00F36FD1" w:rsidRDefault="00F36FD1" w:rsidP="00F36FD1">
      <w:pPr>
        <w:ind w:left="1440" w:hanging="1440"/>
        <w:jc w:val="both"/>
        <w:rPr>
          <w:rStyle w:val="normaltextrun"/>
          <w:rFonts w:ascii="Calibri" w:hAnsi="Calibri" w:cs="Calibri"/>
          <w:color w:val="000000"/>
          <w:sz w:val="22"/>
          <w:szCs w:val="22"/>
        </w:rPr>
      </w:pPr>
    </w:p>
    <w:p w14:paraId="3DD87950" w14:textId="315019BB" w:rsidR="00F36FD1" w:rsidRDefault="00F36FD1" w:rsidP="00F36FD1">
      <w:pPr>
        <w:ind w:left="1440" w:hanging="1440"/>
        <w:jc w:val="both"/>
        <w:rPr>
          <w:rFonts w:ascii="Calibri" w:hAnsi="Calibri" w:cs="Arial"/>
          <w:color w:val="000000"/>
          <w:sz w:val="22"/>
          <w:szCs w:val="22"/>
        </w:rPr>
      </w:pPr>
      <w:r>
        <w:rPr>
          <w:rStyle w:val="normaltextrun"/>
          <w:rFonts w:ascii="Calibri" w:hAnsi="Calibri" w:cs="Calibri"/>
          <w:b/>
          <w:bCs/>
          <w:color w:val="000000"/>
          <w:sz w:val="22"/>
          <w:szCs w:val="22"/>
        </w:rPr>
        <w:t>F:</w:t>
      </w:r>
      <w:r w:rsidR="007D73BA">
        <w:rPr>
          <w:rStyle w:val="normaltextrun"/>
          <w:rFonts w:ascii="Calibri" w:hAnsi="Calibri" w:cs="Calibri"/>
          <w:b/>
          <w:bCs/>
          <w:color w:val="000000"/>
          <w:sz w:val="22"/>
          <w:szCs w:val="22"/>
        </w:rPr>
        <w:t>0121</w:t>
      </w:r>
      <w:r>
        <w:rPr>
          <w:rStyle w:val="normaltextrun"/>
          <w:rFonts w:ascii="Calibri" w:hAnsi="Calibri" w:cs="Calibri"/>
          <w:b/>
          <w:bCs/>
          <w:color w:val="000000"/>
          <w:sz w:val="22"/>
          <w:szCs w:val="22"/>
        </w:rPr>
        <w:t>:0</w:t>
      </w:r>
      <w:r w:rsidR="007D73BA">
        <w:rPr>
          <w:rStyle w:val="normaltextrun"/>
          <w:rFonts w:ascii="Calibri" w:hAnsi="Calibri" w:cs="Calibri"/>
          <w:b/>
          <w:bCs/>
          <w:color w:val="000000"/>
          <w:sz w:val="22"/>
          <w:szCs w:val="22"/>
        </w:rPr>
        <w:t>4</w:t>
      </w:r>
      <w:r>
        <w:rPr>
          <w:rStyle w:val="normaltextrun"/>
          <w:rFonts w:ascii="Calibri" w:hAnsi="Calibri" w:cs="Calibri"/>
          <w:b/>
          <w:bCs/>
          <w:color w:val="000000"/>
          <w:sz w:val="22"/>
          <w:szCs w:val="22"/>
        </w:rPr>
        <w:tab/>
      </w:r>
      <w:r w:rsidRPr="005F05D0">
        <w:rPr>
          <w:rFonts w:ascii="Calibri" w:hAnsi="Calibri" w:cs="Arial"/>
          <w:b/>
          <w:color w:val="000000"/>
          <w:sz w:val="22"/>
          <w:szCs w:val="22"/>
        </w:rPr>
        <w:t>Public Adjournment</w:t>
      </w:r>
      <w:r>
        <w:rPr>
          <w:rFonts w:ascii="Calibri" w:hAnsi="Calibri" w:cs="Arial"/>
          <w:color w:val="000000"/>
          <w:sz w:val="22"/>
          <w:szCs w:val="22"/>
        </w:rPr>
        <w:t xml:space="preserve"> – to receive questions and comments from members of the public.</w:t>
      </w:r>
    </w:p>
    <w:p w14:paraId="0599BCC1" w14:textId="75EAF7E0" w:rsidR="00F36FD1" w:rsidRDefault="00F36FD1" w:rsidP="00F36FD1">
      <w:pPr>
        <w:ind w:left="1440" w:hanging="1440"/>
        <w:jc w:val="both"/>
        <w:rPr>
          <w:rStyle w:val="normaltextrun"/>
          <w:rFonts w:ascii="Calibri" w:hAnsi="Calibri" w:cs="Calibri"/>
          <w:b/>
          <w:bCs/>
          <w:color w:val="000000"/>
          <w:sz w:val="22"/>
          <w:szCs w:val="22"/>
        </w:rPr>
      </w:pPr>
    </w:p>
    <w:p w14:paraId="52343C51" w14:textId="7A4ECB2C" w:rsidR="00F36FD1" w:rsidRDefault="004B0D53" w:rsidP="00F36FD1">
      <w:pPr>
        <w:ind w:left="1440" w:hanging="1440"/>
        <w:jc w:val="both"/>
        <w:rPr>
          <w:rFonts w:ascii="Calibri" w:hAnsi="Calibri" w:cs="Arial"/>
          <w:color w:val="000000"/>
          <w:sz w:val="22"/>
          <w:szCs w:val="22"/>
        </w:rPr>
      </w:pPr>
      <w:r>
        <w:rPr>
          <w:rStyle w:val="normaltextrun"/>
          <w:rFonts w:ascii="Calibri" w:hAnsi="Calibri" w:cs="Calibri"/>
          <w:b/>
          <w:bCs/>
          <w:color w:val="000000"/>
          <w:sz w:val="22"/>
          <w:szCs w:val="22"/>
        </w:rPr>
        <w:t>F:</w:t>
      </w:r>
      <w:r w:rsidR="007D73BA">
        <w:rPr>
          <w:rStyle w:val="normaltextrun"/>
          <w:rFonts w:ascii="Calibri" w:hAnsi="Calibri" w:cs="Calibri"/>
          <w:b/>
          <w:bCs/>
          <w:color w:val="000000"/>
          <w:sz w:val="22"/>
          <w:szCs w:val="22"/>
        </w:rPr>
        <w:t>0121</w:t>
      </w:r>
      <w:r>
        <w:rPr>
          <w:rStyle w:val="normaltextrun"/>
          <w:rFonts w:ascii="Calibri" w:hAnsi="Calibri" w:cs="Calibri"/>
          <w:b/>
          <w:bCs/>
          <w:color w:val="000000"/>
          <w:sz w:val="22"/>
          <w:szCs w:val="22"/>
        </w:rPr>
        <w:t>:0</w:t>
      </w:r>
      <w:r w:rsidR="007D73BA">
        <w:rPr>
          <w:rStyle w:val="normaltextrun"/>
          <w:rFonts w:ascii="Calibri" w:hAnsi="Calibri" w:cs="Calibri"/>
          <w:b/>
          <w:bCs/>
          <w:color w:val="000000"/>
          <w:sz w:val="22"/>
          <w:szCs w:val="22"/>
        </w:rPr>
        <w:t>5</w:t>
      </w:r>
      <w:r>
        <w:rPr>
          <w:rStyle w:val="normaltextrun"/>
          <w:rFonts w:ascii="Calibri" w:hAnsi="Calibri" w:cs="Calibri"/>
          <w:b/>
          <w:bCs/>
          <w:color w:val="000000"/>
          <w:sz w:val="22"/>
          <w:szCs w:val="22"/>
        </w:rPr>
        <w:tab/>
      </w:r>
      <w:r w:rsidRPr="00F36FD1">
        <w:rPr>
          <w:rFonts w:ascii="Calibri" w:hAnsi="Calibri" w:cs="Arial"/>
          <w:b/>
          <w:sz w:val="22"/>
          <w:szCs w:val="22"/>
        </w:rPr>
        <w:t>Terms of Reference</w:t>
      </w:r>
      <w:r>
        <w:rPr>
          <w:rFonts w:ascii="Calibri" w:hAnsi="Calibri" w:cs="Arial"/>
          <w:b/>
          <w:color w:val="000000"/>
          <w:sz w:val="22"/>
          <w:szCs w:val="22"/>
        </w:rPr>
        <w:t xml:space="preserve"> </w:t>
      </w:r>
      <w:r>
        <w:rPr>
          <w:rFonts w:ascii="Calibri" w:hAnsi="Calibri" w:cs="Arial"/>
          <w:color w:val="000000"/>
          <w:sz w:val="22"/>
          <w:szCs w:val="22"/>
        </w:rPr>
        <w:t>– to</w:t>
      </w:r>
      <w:r w:rsidR="00F67DB3">
        <w:rPr>
          <w:rFonts w:ascii="Calibri" w:hAnsi="Calibri" w:cs="Arial"/>
          <w:color w:val="000000"/>
          <w:sz w:val="22"/>
          <w:szCs w:val="22"/>
        </w:rPr>
        <w:t xml:space="preserve"> review and</w:t>
      </w:r>
      <w:r>
        <w:rPr>
          <w:rFonts w:ascii="Calibri" w:hAnsi="Calibri" w:cs="Arial"/>
          <w:color w:val="000000"/>
          <w:sz w:val="22"/>
          <w:szCs w:val="22"/>
        </w:rPr>
        <w:t xml:space="preserve"> agree </w:t>
      </w:r>
      <w:hyperlink r:id="rId14" w:history="1">
        <w:r w:rsidRPr="007459DD">
          <w:rPr>
            <w:rStyle w:val="Hyperlink"/>
            <w:rFonts w:ascii="Calibri" w:hAnsi="Calibri" w:cs="Arial"/>
            <w:sz w:val="22"/>
            <w:szCs w:val="22"/>
          </w:rPr>
          <w:t>terms of reference</w:t>
        </w:r>
      </w:hyperlink>
      <w:r>
        <w:rPr>
          <w:rFonts w:ascii="Calibri" w:hAnsi="Calibri" w:cs="Arial"/>
          <w:color w:val="000000"/>
          <w:sz w:val="22"/>
          <w:szCs w:val="22"/>
        </w:rPr>
        <w:t xml:space="preserve"> for presentation to the </w:t>
      </w:r>
      <w:r w:rsidR="00F67DB3">
        <w:rPr>
          <w:rFonts w:ascii="Calibri" w:hAnsi="Calibri" w:cs="Arial"/>
          <w:color w:val="000000"/>
          <w:sz w:val="22"/>
          <w:szCs w:val="22"/>
        </w:rPr>
        <w:t>F</w:t>
      </w:r>
      <w:r>
        <w:rPr>
          <w:rFonts w:ascii="Calibri" w:hAnsi="Calibri" w:cs="Arial"/>
          <w:color w:val="000000"/>
          <w:sz w:val="22"/>
          <w:szCs w:val="22"/>
        </w:rPr>
        <w:t xml:space="preserve">ull </w:t>
      </w:r>
      <w:r w:rsidR="00F67DB3">
        <w:rPr>
          <w:rFonts w:ascii="Calibri" w:hAnsi="Calibri" w:cs="Arial"/>
          <w:color w:val="000000"/>
          <w:sz w:val="22"/>
          <w:szCs w:val="22"/>
        </w:rPr>
        <w:t>C</w:t>
      </w:r>
      <w:r>
        <w:rPr>
          <w:rFonts w:ascii="Calibri" w:hAnsi="Calibri" w:cs="Arial"/>
          <w:color w:val="000000"/>
          <w:sz w:val="22"/>
          <w:szCs w:val="22"/>
        </w:rPr>
        <w:t>ouncil.</w:t>
      </w:r>
    </w:p>
    <w:p w14:paraId="6CA083B9" w14:textId="2EFF5A1C" w:rsidR="004B0D53" w:rsidRDefault="004B0D53" w:rsidP="00F36FD1">
      <w:pPr>
        <w:ind w:left="1440" w:hanging="1440"/>
        <w:jc w:val="both"/>
        <w:rPr>
          <w:rStyle w:val="normaltextrun"/>
          <w:rFonts w:ascii="Calibri" w:hAnsi="Calibri" w:cs="Calibri"/>
          <w:b/>
          <w:bCs/>
          <w:color w:val="000000"/>
          <w:sz w:val="22"/>
          <w:szCs w:val="22"/>
        </w:rPr>
      </w:pPr>
    </w:p>
    <w:p w14:paraId="1530AA62" w14:textId="4576AF91" w:rsidR="004B0D53" w:rsidRDefault="004B0D53" w:rsidP="00F36FD1">
      <w:pPr>
        <w:ind w:left="1440" w:hanging="1440"/>
        <w:jc w:val="both"/>
        <w:rPr>
          <w:rStyle w:val="normaltextrun"/>
          <w:rFonts w:ascii="Calibri" w:hAnsi="Calibri" w:cs="Calibri"/>
          <w:color w:val="000000"/>
          <w:sz w:val="22"/>
          <w:szCs w:val="22"/>
        </w:rPr>
      </w:pPr>
      <w:r>
        <w:rPr>
          <w:rStyle w:val="normaltextrun"/>
          <w:rFonts w:ascii="Calibri" w:hAnsi="Calibri" w:cs="Calibri"/>
          <w:b/>
          <w:bCs/>
          <w:color w:val="000000"/>
          <w:sz w:val="22"/>
          <w:szCs w:val="22"/>
        </w:rPr>
        <w:t>F:</w:t>
      </w:r>
      <w:r w:rsidR="007D73BA">
        <w:rPr>
          <w:rStyle w:val="normaltextrun"/>
          <w:rFonts w:ascii="Calibri" w:hAnsi="Calibri" w:cs="Calibri"/>
          <w:b/>
          <w:bCs/>
          <w:color w:val="000000"/>
          <w:sz w:val="22"/>
          <w:szCs w:val="22"/>
        </w:rPr>
        <w:t>0121</w:t>
      </w:r>
      <w:r>
        <w:rPr>
          <w:rStyle w:val="normaltextrun"/>
          <w:rFonts w:ascii="Calibri" w:hAnsi="Calibri" w:cs="Calibri"/>
          <w:b/>
          <w:bCs/>
          <w:color w:val="000000"/>
          <w:sz w:val="22"/>
          <w:szCs w:val="22"/>
        </w:rPr>
        <w:t>:0</w:t>
      </w:r>
      <w:r w:rsidR="007D73BA">
        <w:rPr>
          <w:rStyle w:val="normaltextrun"/>
          <w:rFonts w:ascii="Calibri" w:hAnsi="Calibri" w:cs="Calibri"/>
          <w:b/>
          <w:bCs/>
          <w:color w:val="000000"/>
          <w:sz w:val="22"/>
          <w:szCs w:val="22"/>
        </w:rPr>
        <w:t>6</w:t>
      </w:r>
      <w:r>
        <w:rPr>
          <w:rStyle w:val="normaltextrun"/>
          <w:rFonts w:ascii="Calibri" w:hAnsi="Calibri" w:cs="Calibri"/>
          <w:b/>
          <w:bCs/>
          <w:color w:val="000000"/>
          <w:sz w:val="22"/>
          <w:szCs w:val="22"/>
        </w:rPr>
        <w:tab/>
        <w:t xml:space="preserve">Business Risk Assessment </w:t>
      </w:r>
      <w:r>
        <w:rPr>
          <w:rStyle w:val="normaltextrun"/>
          <w:rFonts w:ascii="Calibri" w:hAnsi="Calibri" w:cs="Calibri"/>
          <w:color w:val="000000"/>
          <w:sz w:val="22"/>
          <w:szCs w:val="22"/>
        </w:rPr>
        <w:t xml:space="preserve">– to review </w:t>
      </w:r>
      <w:r w:rsidR="000426D1">
        <w:rPr>
          <w:rStyle w:val="normaltextrun"/>
          <w:rFonts w:ascii="Calibri" w:hAnsi="Calibri" w:cs="Calibri"/>
          <w:color w:val="000000"/>
          <w:sz w:val="22"/>
          <w:szCs w:val="22"/>
        </w:rPr>
        <w:t xml:space="preserve">and agree </w:t>
      </w:r>
      <w:r w:rsidR="00D15DCA">
        <w:rPr>
          <w:rStyle w:val="normaltextrun"/>
          <w:rFonts w:ascii="Calibri" w:hAnsi="Calibri" w:cs="Calibri"/>
          <w:color w:val="000000"/>
          <w:sz w:val="22"/>
          <w:szCs w:val="22"/>
        </w:rPr>
        <w:t xml:space="preserve">the </w:t>
      </w:r>
      <w:hyperlink r:id="rId15" w:history="1">
        <w:r w:rsidR="00D15DCA" w:rsidRPr="007459DD">
          <w:rPr>
            <w:rStyle w:val="Hyperlink"/>
            <w:rFonts w:ascii="Calibri" w:hAnsi="Calibri" w:cs="Calibri"/>
            <w:sz w:val="22"/>
            <w:szCs w:val="22"/>
          </w:rPr>
          <w:t>business risk assessment</w:t>
        </w:r>
      </w:hyperlink>
      <w:r w:rsidR="000426D1">
        <w:rPr>
          <w:rFonts w:ascii="Calibri" w:hAnsi="Calibri" w:cs="Calibri"/>
          <w:sz w:val="22"/>
          <w:szCs w:val="22"/>
        </w:rPr>
        <w:t xml:space="preserve"> for presentation to the Full Council.</w:t>
      </w:r>
    </w:p>
    <w:p w14:paraId="1B28472A" w14:textId="733ED7D1" w:rsidR="004B0D53" w:rsidRDefault="004B0D53" w:rsidP="00F36FD1">
      <w:pPr>
        <w:ind w:left="1440" w:hanging="1440"/>
        <w:jc w:val="both"/>
        <w:rPr>
          <w:rStyle w:val="normaltextrun"/>
          <w:rFonts w:ascii="Calibri" w:hAnsi="Calibri" w:cs="Calibri"/>
          <w:color w:val="000000"/>
          <w:sz w:val="22"/>
          <w:szCs w:val="22"/>
        </w:rPr>
      </w:pPr>
    </w:p>
    <w:p w14:paraId="4CEA6AA8" w14:textId="2640A820" w:rsidR="004B0D53" w:rsidRDefault="004B0D53" w:rsidP="00F36FD1">
      <w:pPr>
        <w:ind w:left="1440" w:hanging="1440"/>
        <w:jc w:val="both"/>
        <w:rPr>
          <w:rStyle w:val="normaltextrun"/>
          <w:rFonts w:ascii="Calibri" w:hAnsi="Calibri" w:cs="Calibri"/>
          <w:color w:val="000000"/>
          <w:sz w:val="22"/>
          <w:szCs w:val="22"/>
        </w:rPr>
      </w:pPr>
      <w:r>
        <w:rPr>
          <w:rStyle w:val="normaltextrun"/>
          <w:rFonts w:ascii="Calibri" w:hAnsi="Calibri" w:cs="Calibri"/>
          <w:b/>
          <w:bCs/>
          <w:color w:val="000000"/>
          <w:sz w:val="22"/>
          <w:szCs w:val="22"/>
        </w:rPr>
        <w:t>F:</w:t>
      </w:r>
      <w:r w:rsidR="007D73BA">
        <w:rPr>
          <w:rStyle w:val="normaltextrun"/>
          <w:rFonts w:ascii="Calibri" w:hAnsi="Calibri" w:cs="Calibri"/>
          <w:b/>
          <w:bCs/>
          <w:color w:val="000000"/>
          <w:sz w:val="22"/>
          <w:szCs w:val="22"/>
        </w:rPr>
        <w:t>0121</w:t>
      </w:r>
      <w:r>
        <w:rPr>
          <w:rStyle w:val="normaltextrun"/>
          <w:rFonts w:ascii="Calibri" w:hAnsi="Calibri" w:cs="Calibri"/>
          <w:b/>
          <w:bCs/>
          <w:color w:val="000000"/>
          <w:sz w:val="22"/>
          <w:szCs w:val="22"/>
        </w:rPr>
        <w:t>:0</w:t>
      </w:r>
      <w:r w:rsidR="007D73BA">
        <w:rPr>
          <w:rStyle w:val="normaltextrun"/>
          <w:rFonts w:ascii="Calibri" w:hAnsi="Calibri" w:cs="Calibri"/>
          <w:b/>
          <w:bCs/>
          <w:color w:val="000000"/>
          <w:sz w:val="22"/>
          <w:szCs w:val="22"/>
        </w:rPr>
        <w:t>7</w:t>
      </w:r>
      <w:r>
        <w:rPr>
          <w:rStyle w:val="normaltextrun"/>
          <w:rFonts w:ascii="Calibri" w:hAnsi="Calibri" w:cs="Calibri"/>
          <w:b/>
          <w:bCs/>
          <w:color w:val="000000"/>
          <w:sz w:val="22"/>
          <w:szCs w:val="22"/>
        </w:rPr>
        <w:tab/>
      </w:r>
      <w:r w:rsidR="00F67DB3">
        <w:rPr>
          <w:rStyle w:val="normaltextrun"/>
          <w:rFonts w:ascii="Calibri" w:hAnsi="Calibri" w:cs="Calibri"/>
          <w:b/>
          <w:bCs/>
          <w:color w:val="000000"/>
          <w:sz w:val="22"/>
          <w:szCs w:val="22"/>
        </w:rPr>
        <w:t xml:space="preserve">Financial Regulations </w:t>
      </w:r>
      <w:r>
        <w:rPr>
          <w:rStyle w:val="normaltextrun"/>
          <w:rFonts w:ascii="Calibri" w:hAnsi="Calibri" w:cs="Calibri"/>
          <w:color w:val="000000"/>
          <w:sz w:val="22"/>
          <w:szCs w:val="22"/>
        </w:rPr>
        <w:t xml:space="preserve">– to </w:t>
      </w:r>
      <w:r w:rsidR="00F67DB3">
        <w:rPr>
          <w:rStyle w:val="normaltextrun"/>
          <w:rFonts w:ascii="Calibri" w:hAnsi="Calibri" w:cs="Calibri"/>
          <w:color w:val="000000"/>
          <w:sz w:val="22"/>
          <w:szCs w:val="22"/>
        </w:rPr>
        <w:t>review</w:t>
      </w:r>
      <w:r w:rsidR="000426D1">
        <w:rPr>
          <w:rStyle w:val="normaltextrun"/>
          <w:rFonts w:ascii="Calibri" w:hAnsi="Calibri" w:cs="Calibri"/>
          <w:color w:val="000000"/>
          <w:sz w:val="22"/>
          <w:szCs w:val="22"/>
        </w:rPr>
        <w:t xml:space="preserve"> and agree</w:t>
      </w:r>
      <w:r w:rsidR="00F67DB3">
        <w:rPr>
          <w:rStyle w:val="normaltextrun"/>
          <w:rFonts w:ascii="Calibri" w:hAnsi="Calibri" w:cs="Calibri"/>
          <w:color w:val="000000"/>
          <w:sz w:val="22"/>
          <w:szCs w:val="22"/>
        </w:rPr>
        <w:t xml:space="preserve"> the </w:t>
      </w:r>
      <w:hyperlink r:id="rId16" w:history="1">
        <w:r w:rsidR="00F67DB3" w:rsidRPr="007459DD">
          <w:rPr>
            <w:rStyle w:val="Hyperlink"/>
            <w:rFonts w:ascii="Calibri" w:hAnsi="Calibri" w:cs="Calibri"/>
            <w:sz w:val="22"/>
            <w:szCs w:val="22"/>
          </w:rPr>
          <w:t>Financial Regulations</w:t>
        </w:r>
      </w:hyperlink>
      <w:r w:rsidR="00F67DB3">
        <w:rPr>
          <w:rStyle w:val="normaltextrun"/>
          <w:rFonts w:ascii="Calibri" w:hAnsi="Calibri" w:cs="Calibri"/>
          <w:color w:val="000000"/>
          <w:sz w:val="22"/>
          <w:szCs w:val="22"/>
        </w:rPr>
        <w:t xml:space="preserve"> for presentation to</w:t>
      </w:r>
      <w:r w:rsidR="000426D1">
        <w:rPr>
          <w:rStyle w:val="normaltextrun"/>
          <w:rFonts w:ascii="Calibri" w:hAnsi="Calibri" w:cs="Calibri"/>
          <w:color w:val="000000"/>
          <w:sz w:val="22"/>
          <w:szCs w:val="22"/>
        </w:rPr>
        <w:t xml:space="preserve"> the</w:t>
      </w:r>
      <w:r w:rsidR="00F67DB3">
        <w:rPr>
          <w:rStyle w:val="normaltextrun"/>
          <w:rFonts w:ascii="Calibri" w:hAnsi="Calibri" w:cs="Calibri"/>
          <w:color w:val="000000"/>
          <w:sz w:val="22"/>
          <w:szCs w:val="22"/>
        </w:rPr>
        <w:t xml:space="preserve"> Full Council</w:t>
      </w:r>
    </w:p>
    <w:p w14:paraId="11BF7EB7" w14:textId="7A6CF7B6" w:rsidR="009D3F16" w:rsidRDefault="009D3F16" w:rsidP="00F36FD1">
      <w:pPr>
        <w:ind w:left="1440" w:hanging="1440"/>
        <w:jc w:val="both"/>
        <w:rPr>
          <w:rStyle w:val="normaltextrun"/>
          <w:rFonts w:ascii="Calibri" w:hAnsi="Calibri" w:cs="Calibri"/>
          <w:color w:val="000000"/>
          <w:sz w:val="22"/>
          <w:szCs w:val="22"/>
        </w:rPr>
      </w:pPr>
    </w:p>
    <w:p w14:paraId="4167FB07" w14:textId="7615F3BB" w:rsidR="009D3F16" w:rsidRPr="009D3F16" w:rsidRDefault="009D3F16" w:rsidP="00F36FD1">
      <w:pPr>
        <w:ind w:left="1440" w:hanging="1440"/>
        <w:jc w:val="both"/>
        <w:rPr>
          <w:rStyle w:val="normaltextrun"/>
          <w:rFonts w:ascii="Calibri" w:hAnsi="Calibri" w:cs="Calibri"/>
          <w:color w:val="000000"/>
          <w:sz w:val="22"/>
          <w:szCs w:val="22"/>
        </w:rPr>
      </w:pPr>
      <w:r>
        <w:rPr>
          <w:rStyle w:val="normaltextrun"/>
          <w:rFonts w:ascii="Calibri" w:hAnsi="Calibri" w:cs="Calibri"/>
          <w:b/>
          <w:bCs/>
          <w:color w:val="000000"/>
          <w:sz w:val="22"/>
          <w:szCs w:val="22"/>
        </w:rPr>
        <w:t>F:0121:08</w:t>
      </w:r>
      <w:r>
        <w:rPr>
          <w:rStyle w:val="normaltextrun"/>
          <w:rFonts w:ascii="Calibri" w:hAnsi="Calibri" w:cs="Calibri"/>
          <w:b/>
          <w:bCs/>
          <w:color w:val="000000"/>
          <w:sz w:val="22"/>
          <w:szCs w:val="22"/>
        </w:rPr>
        <w:tab/>
        <w:t xml:space="preserve">Banking Arrangements </w:t>
      </w:r>
      <w:r>
        <w:rPr>
          <w:rStyle w:val="normaltextrun"/>
          <w:rFonts w:ascii="Calibri" w:hAnsi="Calibri" w:cs="Calibri"/>
          <w:color w:val="000000"/>
          <w:sz w:val="22"/>
          <w:szCs w:val="22"/>
        </w:rPr>
        <w:t xml:space="preserve">– to receive an update and review </w:t>
      </w:r>
      <w:hyperlink r:id="rId17" w:history="1">
        <w:r w:rsidRPr="007459DD">
          <w:rPr>
            <w:rStyle w:val="Hyperlink"/>
            <w:rFonts w:ascii="Calibri" w:hAnsi="Calibri" w:cs="Calibri"/>
            <w:sz w:val="22"/>
            <w:szCs w:val="22"/>
          </w:rPr>
          <w:t>Direct Debits</w:t>
        </w:r>
      </w:hyperlink>
      <w:r>
        <w:rPr>
          <w:rStyle w:val="normaltextrun"/>
          <w:rFonts w:ascii="Calibri" w:hAnsi="Calibri" w:cs="Calibri"/>
          <w:color w:val="000000"/>
          <w:sz w:val="22"/>
          <w:szCs w:val="22"/>
        </w:rPr>
        <w:t xml:space="preserve"> and </w:t>
      </w:r>
      <w:hyperlink r:id="rId18" w:history="1">
        <w:r w:rsidRPr="007459DD">
          <w:rPr>
            <w:rStyle w:val="Hyperlink"/>
            <w:rFonts w:ascii="Calibri" w:hAnsi="Calibri" w:cs="Calibri"/>
            <w:sz w:val="22"/>
            <w:szCs w:val="22"/>
          </w:rPr>
          <w:t>Standing Orders</w:t>
        </w:r>
      </w:hyperlink>
    </w:p>
    <w:p w14:paraId="514D31A7" w14:textId="1976A964" w:rsidR="004B0D53" w:rsidRDefault="004B0D53" w:rsidP="00F36FD1">
      <w:pPr>
        <w:ind w:left="1440" w:hanging="1440"/>
        <w:jc w:val="both"/>
        <w:rPr>
          <w:rStyle w:val="normaltextrun"/>
          <w:rFonts w:ascii="Calibri" w:hAnsi="Calibri" w:cs="Calibri"/>
          <w:color w:val="000000"/>
          <w:sz w:val="22"/>
          <w:szCs w:val="22"/>
        </w:rPr>
      </w:pPr>
    </w:p>
    <w:p w14:paraId="784D1AA5" w14:textId="0124C575" w:rsidR="004B0D53" w:rsidRDefault="004B0D53" w:rsidP="00F36FD1">
      <w:pPr>
        <w:ind w:left="1440" w:hanging="1440"/>
        <w:jc w:val="both"/>
        <w:rPr>
          <w:rStyle w:val="normaltextrun"/>
          <w:rFonts w:ascii="Calibri" w:hAnsi="Calibri" w:cs="Calibri"/>
          <w:color w:val="000000"/>
          <w:sz w:val="22"/>
          <w:szCs w:val="22"/>
        </w:rPr>
      </w:pPr>
      <w:r>
        <w:rPr>
          <w:rStyle w:val="normaltextrun"/>
          <w:rFonts w:ascii="Calibri" w:hAnsi="Calibri" w:cs="Calibri"/>
          <w:b/>
          <w:bCs/>
          <w:color w:val="000000"/>
          <w:sz w:val="22"/>
          <w:szCs w:val="22"/>
        </w:rPr>
        <w:t>F:</w:t>
      </w:r>
      <w:r w:rsidR="007D73BA">
        <w:rPr>
          <w:rStyle w:val="normaltextrun"/>
          <w:rFonts w:ascii="Calibri" w:hAnsi="Calibri" w:cs="Calibri"/>
          <w:b/>
          <w:bCs/>
          <w:color w:val="000000"/>
          <w:sz w:val="22"/>
          <w:szCs w:val="22"/>
        </w:rPr>
        <w:t>0121</w:t>
      </w:r>
      <w:r>
        <w:rPr>
          <w:rStyle w:val="normaltextrun"/>
          <w:rFonts w:ascii="Calibri" w:hAnsi="Calibri" w:cs="Calibri"/>
          <w:b/>
          <w:bCs/>
          <w:color w:val="000000"/>
          <w:sz w:val="22"/>
          <w:szCs w:val="22"/>
        </w:rPr>
        <w:t>:</w:t>
      </w:r>
      <w:r w:rsidR="009D3F16">
        <w:rPr>
          <w:rStyle w:val="normaltextrun"/>
          <w:rFonts w:ascii="Calibri" w:hAnsi="Calibri" w:cs="Calibri"/>
          <w:b/>
          <w:bCs/>
          <w:color w:val="000000"/>
          <w:sz w:val="22"/>
          <w:szCs w:val="22"/>
        </w:rPr>
        <w:t>09</w:t>
      </w:r>
      <w:r>
        <w:rPr>
          <w:rStyle w:val="normaltextrun"/>
          <w:rFonts w:ascii="Calibri" w:hAnsi="Calibri" w:cs="Calibri"/>
          <w:b/>
          <w:bCs/>
          <w:color w:val="000000"/>
          <w:sz w:val="22"/>
          <w:szCs w:val="22"/>
        </w:rPr>
        <w:tab/>
        <w:t>Budget 2</w:t>
      </w:r>
      <w:r w:rsidR="00F67DB3">
        <w:rPr>
          <w:rStyle w:val="normaltextrun"/>
          <w:rFonts w:ascii="Calibri" w:hAnsi="Calibri" w:cs="Calibri"/>
          <w:b/>
          <w:bCs/>
          <w:color w:val="000000"/>
          <w:sz w:val="22"/>
          <w:szCs w:val="22"/>
        </w:rPr>
        <w:t>0</w:t>
      </w:r>
      <w:r>
        <w:rPr>
          <w:rStyle w:val="normaltextrun"/>
          <w:rFonts w:ascii="Calibri" w:hAnsi="Calibri" w:cs="Calibri"/>
          <w:b/>
          <w:bCs/>
          <w:color w:val="000000"/>
          <w:sz w:val="22"/>
          <w:szCs w:val="22"/>
        </w:rPr>
        <w:t>/2</w:t>
      </w:r>
      <w:r w:rsidR="00F67DB3">
        <w:rPr>
          <w:rStyle w:val="normaltextrun"/>
          <w:rFonts w:ascii="Calibri" w:hAnsi="Calibri" w:cs="Calibri"/>
          <w:b/>
          <w:bCs/>
          <w:color w:val="000000"/>
          <w:sz w:val="22"/>
          <w:szCs w:val="22"/>
        </w:rPr>
        <w:t>1</w:t>
      </w:r>
      <w:r>
        <w:rPr>
          <w:rStyle w:val="normaltextrun"/>
          <w:rFonts w:ascii="Calibri" w:hAnsi="Calibri" w:cs="Calibri"/>
          <w:b/>
          <w:bCs/>
          <w:color w:val="000000"/>
          <w:sz w:val="22"/>
          <w:szCs w:val="22"/>
        </w:rPr>
        <w:t xml:space="preserve"> </w:t>
      </w:r>
      <w:r>
        <w:rPr>
          <w:rStyle w:val="normaltextrun"/>
          <w:rFonts w:ascii="Calibri" w:hAnsi="Calibri" w:cs="Calibri"/>
          <w:color w:val="000000"/>
          <w:sz w:val="22"/>
          <w:szCs w:val="22"/>
        </w:rPr>
        <w:t xml:space="preserve">– </w:t>
      </w:r>
      <w:r w:rsidR="00F67DB3">
        <w:rPr>
          <w:rStyle w:val="normaltextrun"/>
          <w:rFonts w:ascii="Calibri" w:hAnsi="Calibri" w:cs="Calibri"/>
          <w:color w:val="000000"/>
          <w:sz w:val="22"/>
          <w:szCs w:val="22"/>
        </w:rPr>
        <w:t>to review year to date expenditure against budget</w:t>
      </w:r>
      <w:r w:rsidR="007459DD">
        <w:rPr>
          <w:rStyle w:val="normaltextrun"/>
          <w:rFonts w:ascii="Calibri" w:hAnsi="Calibri" w:cs="Calibri"/>
          <w:color w:val="000000"/>
          <w:sz w:val="22"/>
          <w:szCs w:val="22"/>
        </w:rPr>
        <w:t xml:space="preserve"> (</w:t>
      </w:r>
      <w:hyperlink r:id="rId19" w:history="1">
        <w:r w:rsidR="007459DD" w:rsidRPr="007459DD">
          <w:rPr>
            <w:rStyle w:val="Hyperlink"/>
            <w:rFonts w:ascii="Calibri" w:hAnsi="Calibri" w:cs="Calibri"/>
            <w:sz w:val="22"/>
            <w:szCs w:val="22"/>
          </w:rPr>
          <w:t>summary</w:t>
        </w:r>
      </w:hyperlink>
      <w:r w:rsidR="007459DD">
        <w:rPr>
          <w:rStyle w:val="normaltextrun"/>
          <w:rFonts w:ascii="Calibri" w:hAnsi="Calibri" w:cs="Calibri"/>
          <w:color w:val="000000"/>
          <w:sz w:val="22"/>
          <w:szCs w:val="22"/>
        </w:rPr>
        <w:t xml:space="preserve"> and </w:t>
      </w:r>
      <w:hyperlink r:id="rId20" w:history="1">
        <w:r w:rsidR="007459DD" w:rsidRPr="007459DD">
          <w:rPr>
            <w:rStyle w:val="Hyperlink"/>
            <w:rFonts w:ascii="Calibri" w:hAnsi="Calibri" w:cs="Calibri"/>
            <w:sz w:val="22"/>
            <w:szCs w:val="22"/>
          </w:rPr>
          <w:t>detailed</w:t>
        </w:r>
      </w:hyperlink>
      <w:r w:rsidR="007459DD">
        <w:rPr>
          <w:rStyle w:val="normaltextrun"/>
          <w:rFonts w:ascii="Calibri" w:hAnsi="Calibri" w:cs="Calibri"/>
          <w:color w:val="000000"/>
          <w:sz w:val="22"/>
          <w:szCs w:val="22"/>
        </w:rPr>
        <w:t xml:space="preserve"> reports)</w:t>
      </w:r>
    </w:p>
    <w:p w14:paraId="709911F0" w14:textId="3B5225F7" w:rsidR="00F67DB3" w:rsidRDefault="00F67DB3" w:rsidP="00F36FD1">
      <w:pPr>
        <w:ind w:left="1440" w:hanging="1440"/>
        <w:jc w:val="both"/>
        <w:rPr>
          <w:rStyle w:val="normaltextrun"/>
          <w:rFonts w:ascii="Calibri" w:hAnsi="Calibri" w:cs="Calibri"/>
          <w:color w:val="000000"/>
          <w:sz w:val="22"/>
          <w:szCs w:val="22"/>
        </w:rPr>
      </w:pPr>
    </w:p>
    <w:p w14:paraId="59873F48" w14:textId="52FA318F" w:rsidR="00F67DB3" w:rsidRPr="00F67DB3" w:rsidRDefault="007D73BA" w:rsidP="00F36FD1">
      <w:pPr>
        <w:ind w:left="1440" w:hanging="1440"/>
        <w:jc w:val="both"/>
        <w:rPr>
          <w:rStyle w:val="normaltextrun"/>
          <w:rFonts w:ascii="Calibri" w:hAnsi="Calibri" w:cs="Calibri"/>
          <w:color w:val="000000"/>
          <w:sz w:val="22"/>
          <w:szCs w:val="22"/>
        </w:rPr>
      </w:pPr>
      <w:r w:rsidRPr="007D73BA">
        <w:rPr>
          <w:rStyle w:val="normaltextrun"/>
          <w:rFonts w:ascii="Calibri" w:hAnsi="Calibri" w:cs="Calibri"/>
          <w:b/>
          <w:bCs/>
          <w:color w:val="000000"/>
          <w:sz w:val="22"/>
          <w:szCs w:val="22"/>
        </w:rPr>
        <w:t>F:0121:</w:t>
      </w:r>
      <w:r w:rsidR="009D3F16">
        <w:rPr>
          <w:rStyle w:val="normaltextrun"/>
          <w:rFonts w:ascii="Calibri" w:hAnsi="Calibri" w:cs="Calibri"/>
          <w:b/>
          <w:bCs/>
          <w:color w:val="000000"/>
          <w:sz w:val="22"/>
          <w:szCs w:val="22"/>
        </w:rPr>
        <w:t>10</w:t>
      </w:r>
      <w:r w:rsidR="00F67DB3">
        <w:rPr>
          <w:rStyle w:val="normaltextrun"/>
          <w:rFonts w:ascii="Calibri" w:hAnsi="Calibri" w:cs="Calibri"/>
          <w:color w:val="000000"/>
          <w:sz w:val="22"/>
          <w:szCs w:val="22"/>
        </w:rPr>
        <w:tab/>
      </w:r>
      <w:r w:rsidR="00F67DB3" w:rsidRPr="00F67DB3">
        <w:rPr>
          <w:rStyle w:val="normaltextrun"/>
          <w:rFonts w:ascii="Calibri" w:hAnsi="Calibri" w:cs="Calibri"/>
          <w:b/>
          <w:bCs/>
          <w:color w:val="000000"/>
          <w:sz w:val="22"/>
          <w:szCs w:val="22"/>
        </w:rPr>
        <w:t>Business Plan / Strategy</w:t>
      </w:r>
      <w:r w:rsidR="00F67DB3">
        <w:rPr>
          <w:rStyle w:val="normaltextrun"/>
          <w:rFonts w:ascii="Calibri" w:hAnsi="Calibri" w:cs="Calibri"/>
          <w:b/>
          <w:bCs/>
          <w:color w:val="000000"/>
          <w:sz w:val="22"/>
          <w:szCs w:val="22"/>
        </w:rPr>
        <w:t xml:space="preserve"> </w:t>
      </w:r>
      <w:r w:rsidR="00F67DB3">
        <w:rPr>
          <w:rStyle w:val="normaltextrun"/>
          <w:rFonts w:ascii="Calibri" w:hAnsi="Calibri" w:cs="Calibri"/>
          <w:color w:val="000000"/>
          <w:sz w:val="22"/>
          <w:szCs w:val="22"/>
        </w:rPr>
        <w:t>– to discuss ideas for a 5 Year Business Plan / Strategy for presentation to Full Council</w:t>
      </w:r>
    </w:p>
    <w:p w14:paraId="34DBD12B" w14:textId="6FF41C22" w:rsidR="004B0D53" w:rsidRDefault="004B0D53" w:rsidP="00F36FD1">
      <w:pPr>
        <w:ind w:left="1440" w:hanging="1440"/>
        <w:jc w:val="both"/>
        <w:rPr>
          <w:rStyle w:val="normaltextrun"/>
          <w:rFonts w:ascii="Calibri" w:hAnsi="Calibri" w:cs="Calibri"/>
          <w:color w:val="000000"/>
          <w:sz w:val="22"/>
          <w:szCs w:val="22"/>
        </w:rPr>
      </w:pPr>
    </w:p>
    <w:p w14:paraId="448F4D13" w14:textId="7B10C0AB" w:rsidR="00F36FD1" w:rsidRDefault="004B0D53" w:rsidP="00F36FD1">
      <w:pPr>
        <w:ind w:left="1440" w:hanging="1440"/>
        <w:jc w:val="both"/>
        <w:rPr>
          <w:rFonts w:ascii="Calibri" w:hAnsi="Calibri" w:cs="Arial"/>
          <w:color w:val="000000"/>
          <w:sz w:val="22"/>
          <w:szCs w:val="22"/>
        </w:rPr>
      </w:pPr>
      <w:r w:rsidRPr="004B0D53">
        <w:rPr>
          <w:rStyle w:val="normaltextrun"/>
          <w:rFonts w:ascii="Calibri" w:hAnsi="Calibri" w:cs="Calibri"/>
          <w:b/>
          <w:bCs/>
          <w:color w:val="000000"/>
          <w:sz w:val="22"/>
          <w:szCs w:val="22"/>
        </w:rPr>
        <w:t>F:</w:t>
      </w:r>
      <w:r w:rsidR="007D73BA">
        <w:rPr>
          <w:rStyle w:val="normaltextrun"/>
          <w:rFonts w:ascii="Calibri" w:hAnsi="Calibri" w:cs="Calibri"/>
          <w:b/>
          <w:bCs/>
          <w:color w:val="000000"/>
          <w:sz w:val="22"/>
          <w:szCs w:val="22"/>
        </w:rPr>
        <w:t>01:21:1</w:t>
      </w:r>
      <w:r w:rsidR="009D3F16">
        <w:rPr>
          <w:rStyle w:val="normaltextrun"/>
          <w:rFonts w:ascii="Calibri" w:hAnsi="Calibri" w:cs="Calibri"/>
          <w:b/>
          <w:bCs/>
          <w:color w:val="000000"/>
          <w:sz w:val="22"/>
          <w:szCs w:val="22"/>
        </w:rPr>
        <w:t>1</w:t>
      </w:r>
      <w:r w:rsidRPr="004B0D53">
        <w:rPr>
          <w:rStyle w:val="normaltextrun"/>
          <w:rFonts w:ascii="Calibri" w:hAnsi="Calibri" w:cs="Calibri"/>
          <w:b/>
          <w:bCs/>
          <w:color w:val="000000"/>
          <w:sz w:val="22"/>
          <w:szCs w:val="22"/>
        </w:rPr>
        <w:tab/>
      </w:r>
      <w:r w:rsidRPr="00176180">
        <w:rPr>
          <w:rFonts w:ascii="Calibri" w:hAnsi="Calibri" w:cs="Arial"/>
          <w:b/>
          <w:bCs/>
          <w:color w:val="000000"/>
          <w:sz w:val="22"/>
          <w:szCs w:val="22"/>
        </w:rPr>
        <w:t>Matters raised by Councillors</w:t>
      </w:r>
      <w:r>
        <w:rPr>
          <w:rFonts w:ascii="Calibri" w:hAnsi="Calibri" w:cs="Arial"/>
          <w:color w:val="000000"/>
          <w:sz w:val="22"/>
          <w:szCs w:val="22"/>
        </w:rPr>
        <w:t xml:space="preserve"> - to receive matters for information or for discussion in future agendas</w:t>
      </w:r>
    </w:p>
    <w:sectPr w:rsidR="00F36FD1" w:rsidSect="00F43C33">
      <w:headerReference w:type="default" r:id="rId21"/>
      <w:footerReference w:type="default" r:id="rId22"/>
      <w:pgSz w:w="11906" w:h="16838"/>
      <w:pgMar w:top="1249" w:right="1440" w:bottom="1440" w:left="1440" w:header="708" w:footer="10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86579" w14:textId="77777777" w:rsidR="00DE4D48" w:rsidRDefault="00DE4D48" w:rsidP="003816B2">
      <w:r>
        <w:separator/>
      </w:r>
    </w:p>
  </w:endnote>
  <w:endnote w:type="continuationSeparator" w:id="0">
    <w:p w14:paraId="6B06CAF9" w14:textId="77777777" w:rsidR="00DE4D48" w:rsidRDefault="00DE4D48" w:rsidP="0038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CFE2D" w14:textId="7E9A4718" w:rsidR="00DE087F" w:rsidRPr="00EE6733" w:rsidRDefault="00F835D3" w:rsidP="00DE087F">
    <w:pPr>
      <w:pStyle w:val="Footer"/>
      <w:jc w:val="center"/>
      <w:rPr>
        <w:rFonts w:asciiTheme="minorHAnsi" w:hAnsiTheme="minorHAnsi" w:cstheme="minorHAnsi"/>
        <w:sz w:val="18"/>
        <w:szCs w:val="18"/>
      </w:rPr>
    </w:pPr>
    <w:r>
      <w:rPr>
        <w:rFonts w:asciiTheme="minorHAnsi" w:hAnsiTheme="minorHAnsi" w:cstheme="minorHAnsi"/>
        <w:sz w:val="18"/>
        <w:szCs w:val="18"/>
      </w:rPr>
      <w:t xml:space="preserve">The Gladys Bevan Hall, Church Lane, </w:t>
    </w:r>
    <w:r w:rsidR="00DE087F" w:rsidRPr="00EE6733">
      <w:rPr>
        <w:rFonts w:asciiTheme="minorHAnsi" w:hAnsiTheme="minorHAnsi" w:cstheme="minorHAnsi"/>
        <w:sz w:val="18"/>
        <w:szCs w:val="18"/>
      </w:rPr>
      <w:t>Upper Beeding, West Sussex BN44 3</w:t>
    </w:r>
    <w:r>
      <w:rPr>
        <w:rFonts w:asciiTheme="minorHAnsi" w:hAnsiTheme="minorHAnsi" w:cstheme="minorHAnsi"/>
        <w:sz w:val="18"/>
        <w:szCs w:val="18"/>
      </w:rPr>
      <w:t>HP</w:t>
    </w:r>
    <w:r w:rsidR="00DE087F" w:rsidRPr="00EE6733">
      <w:rPr>
        <w:rFonts w:asciiTheme="minorHAnsi" w:hAnsiTheme="minorHAnsi" w:cstheme="minorHAnsi"/>
        <w:sz w:val="18"/>
        <w:szCs w:val="18"/>
      </w:rPr>
      <w:t xml:space="preserve"> Telephone: 01903 81</w:t>
    </w:r>
    <w:r>
      <w:rPr>
        <w:rFonts w:asciiTheme="minorHAnsi" w:hAnsiTheme="minorHAnsi" w:cstheme="minorHAnsi"/>
        <w:sz w:val="18"/>
        <w:szCs w:val="18"/>
      </w:rPr>
      <w:t>6911</w:t>
    </w:r>
  </w:p>
  <w:p w14:paraId="511629B6" w14:textId="1E9FBB0C" w:rsidR="00DE087F" w:rsidRPr="00EE6733" w:rsidRDefault="00DE087F" w:rsidP="00DE087F">
    <w:pPr>
      <w:pStyle w:val="Footer"/>
      <w:jc w:val="center"/>
      <w:rPr>
        <w:rFonts w:asciiTheme="minorHAnsi" w:hAnsiTheme="minorHAnsi" w:cstheme="minorHAnsi"/>
        <w:sz w:val="18"/>
        <w:szCs w:val="18"/>
      </w:rPr>
    </w:pPr>
    <w:r w:rsidRPr="00EE6733">
      <w:rPr>
        <w:rFonts w:asciiTheme="minorHAnsi" w:hAnsiTheme="minorHAnsi" w:cstheme="minorHAnsi"/>
        <w:sz w:val="18"/>
        <w:szCs w:val="18"/>
      </w:rPr>
      <w:t xml:space="preserve">Email </w:t>
    </w:r>
    <w:hyperlink r:id="rId1" w:history="1">
      <w:r w:rsidRPr="00EE6733">
        <w:rPr>
          <w:rStyle w:val="Hyperlink"/>
          <w:rFonts w:asciiTheme="minorHAnsi" w:hAnsiTheme="minorHAnsi" w:cstheme="minorHAnsi"/>
          <w:sz w:val="18"/>
          <w:szCs w:val="18"/>
        </w:rPr>
        <w:t>clerk@upperbeeding-pc.gov.uk</w:t>
      </w:r>
    </w:hyperlink>
    <w:r w:rsidRPr="00EE6733">
      <w:rPr>
        <w:rFonts w:asciiTheme="minorHAnsi" w:hAnsiTheme="minorHAnsi" w:cstheme="minorHAnsi"/>
        <w:sz w:val="18"/>
        <w:szCs w:val="18"/>
      </w:rPr>
      <w:t>, Website www.upperbeeding-pc.gov.uk</w:t>
    </w:r>
  </w:p>
  <w:p w14:paraId="76105399" w14:textId="2E332127" w:rsidR="00DE087F" w:rsidRPr="00EE6733" w:rsidRDefault="00DE087F" w:rsidP="00DE087F">
    <w:pPr>
      <w:pStyle w:val="Footer"/>
      <w:jc w:val="center"/>
      <w:rPr>
        <w:rFonts w:asciiTheme="minorHAnsi" w:hAnsiTheme="minorHAnsi" w:cstheme="minorHAnsi"/>
        <w:sz w:val="18"/>
        <w:szCs w:val="18"/>
      </w:rPr>
    </w:pPr>
    <w:r w:rsidRPr="00EE6733">
      <w:rPr>
        <w:rFonts w:asciiTheme="minorHAnsi" w:hAnsiTheme="minorHAnsi" w:cstheme="minorHAnsi"/>
        <w:sz w:val="18"/>
        <w:szCs w:val="18"/>
      </w:rPr>
      <w:t>Clerk: Celia Price PSLCC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38AC6" w14:textId="77777777" w:rsidR="00DE4D48" w:rsidRDefault="00DE4D48" w:rsidP="003816B2">
      <w:r>
        <w:separator/>
      </w:r>
    </w:p>
  </w:footnote>
  <w:footnote w:type="continuationSeparator" w:id="0">
    <w:p w14:paraId="180C82A5" w14:textId="77777777" w:rsidR="00DE4D48" w:rsidRDefault="00DE4D48" w:rsidP="00381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A6F99" w14:textId="1287C958" w:rsidR="00DE087F" w:rsidRPr="00FD1F12" w:rsidRDefault="00FD1F12" w:rsidP="00FD1F12">
    <w:pPr>
      <w:pStyle w:val="Header"/>
      <w:jc w:val="center"/>
      <w:rPr>
        <w:rFonts w:asciiTheme="minorHAnsi" w:hAnsiTheme="minorHAnsi" w:cstheme="minorHAnsi"/>
        <w:sz w:val="36"/>
        <w:szCs w:val="36"/>
      </w:rPr>
    </w:pPr>
    <w:r w:rsidRPr="00FD1F12">
      <w:rPr>
        <w:rFonts w:asciiTheme="minorHAnsi" w:hAnsiTheme="minorHAnsi" w:cstheme="minorHAnsi"/>
        <w:sz w:val="36"/>
        <w:szCs w:val="36"/>
      </w:rPr>
      <w:t>Upper Beeding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F5B07"/>
    <w:multiLevelType w:val="hybridMultilevel"/>
    <w:tmpl w:val="B7E2D6D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34253BFA"/>
    <w:multiLevelType w:val="hybridMultilevel"/>
    <w:tmpl w:val="4056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A77114"/>
    <w:multiLevelType w:val="hybridMultilevel"/>
    <w:tmpl w:val="94EC8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B2"/>
    <w:rsid w:val="000025C4"/>
    <w:rsid w:val="00006F93"/>
    <w:rsid w:val="000426D1"/>
    <w:rsid w:val="00062FDF"/>
    <w:rsid w:val="0007132A"/>
    <w:rsid w:val="000726FF"/>
    <w:rsid w:val="00074BFC"/>
    <w:rsid w:val="00085764"/>
    <w:rsid w:val="000A6642"/>
    <w:rsid w:val="000B3E80"/>
    <w:rsid w:val="000C7B52"/>
    <w:rsid w:val="000D043A"/>
    <w:rsid w:val="000D3715"/>
    <w:rsid w:val="001228F5"/>
    <w:rsid w:val="00131E4D"/>
    <w:rsid w:val="00137F97"/>
    <w:rsid w:val="001A4F4B"/>
    <w:rsid w:val="001B1C07"/>
    <w:rsid w:val="001C061B"/>
    <w:rsid w:val="001D2ADC"/>
    <w:rsid w:val="001D4CBD"/>
    <w:rsid w:val="001E3B22"/>
    <w:rsid w:val="001F4C84"/>
    <w:rsid w:val="001F7DAF"/>
    <w:rsid w:val="00206EAF"/>
    <w:rsid w:val="00211A32"/>
    <w:rsid w:val="0025389B"/>
    <w:rsid w:val="00263D91"/>
    <w:rsid w:val="002675F4"/>
    <w:rsid w:val="00273027"/>
    <w:rsid w:val="002A11AA"/>
    <w:rsid w:val="002B2560"/>
    <w:rsid w:val="002B569A"/>
    <w:rsid w:val="002B71F9"/>
    <w:rsid w:val="002C50C4"/>
    <w:rsid w:val="002E0698"/>
    <w:rsid w:val="002F3F08"/>
    <w:rsid w:val="003052AC"/>
    <w:rsid w:val="0030777E"/>
    <w:rsid w:val="00317410"/>
    <w:rsid w:val="0037094C"/>
    <w:rsid w:val="003816B2"/>
    <w:rsid w:val="003C1224"/>
    <w:rsid w:val="003F6F31"/>
    <w:rsid w:val="00410D06"/>
    <w:rsid w:val="00422F96"/>
    <w:rsid w:val="00431E30"/>
    <w:rsid w:val="004529B6"/>
    <w:rsid w:val="004730F9"/>
    <w:rsid w:val="00475DDD"/>
    <w:rsid w:val="00476079"/>
    <w:rsid w:val="004B0D53"/>
    <w:rsid w:val="004D3344"/>
    <w:rsid w:val="004D66EA"/>
    <w:rsid w:val="004E7E1E"/>
    <w:rsid w:val="004F67EB"/>
    <w:rsid w:val="00505C9C"/>
    <w:rsid w:val="00506898"/>
    <w:rsid w:val="00515454"/>
    <w:rsid w:val="00574DA2"/>
    <w:rsid w:val="005B7690"/>
    <w:rsid w:val="005C1D5A"/>
    <w:rsid w:val="005D3180"/>
    <w:rsid w:val="005F05D0"/>
    <w:rsid w:val="00620A90"/>
    <w:rsid w:val="00621601"/>
    <w:rsid w:val="006348E3"/>
    <w:rsid w:val="00672151"/>
    <w:rsid w:val="00672AF8"/>
    <w:rsid w:val="00682C2D"/>
    <w:rsid w:val="0068409E"/>
    <w:rsid w:val="006852B5"/>
    <w:rsid w:val="006A3E4E"/>
    <w:rsid w:val="006F186B"/>
    <w:rsid w:val="0072594B"/>
    <w:rsid w:val="007362D2"/>
    <w:rsid w:val="007459DD"/>
    <w:rsid w:val="007466CB"/>
    <w:rsid w:val="00762064"/>
    <w:rsid w:val="00763333"/>
    <w:rsid w:val="0077465A"/>
    <w:rsid w:val="00797B04"/>
    <w:rsid w:val="007B1D75"/>
    <w:rsid w:val="007B2855"/>
    <w:rsid w:val="007D73BA"/>
    <w:rsid w:val="008530E5"/>
    <w:rsid w:val="008C74BB"/>
    <w:rsid w:val="008E6EAD"/>
    <w:rsid w:val="008F4E8C"/>
    <w:rsid w:val="00904B01"/>
    <w:rsid w:val="009741DB"/>
    <w:rsid w:val="00974E9A"/>
    <w:rsid w:val="009775ED"/>
    <w:rsid w:val="00990835"/>
    <w:rsid w:val="009D3F16"/>
    <w:rsid w:val="00A02F15"/>
    <w:rsid w:val="00A42DD8"/>
    <w:rsid w:val="00A61D6D"/>
    <w:rsid w:val="00A72DA3"/>
    <w:rsid w:val="00A80F8B"/>
    <w:rsid w:val="00AB684F"/>
    <w:rsid w:val="00AC334A"/>
    <w:rsid w:val="00AE4CA0"/>
    <w:rsid w:val="00AF56CA"/>
    <w:rsid w:val="00AF5EA7"/>
    <w:rsid w:val="00AF70D7"/>
    <w:rsid w:val="00B62A4C"/>
    <w:rsid w:val="00B84C36"/>
    <w:rsid w:val="00B85E57"/>
    <w:rsid w:val="00B85E9B"/>
    <w:rsid w:val="00B92BE7"/>
    <w:rsid w:val="00BD138E"/>
    <w:rsid w:val="00C16B5F"/>
    <w:rsid w:val="00C317E4"/>
    <w:rsid w:val="00C61037"/>
    <w:rsid w:val="00CB12CA"/>
    <w:rsid w:val="00CC16A8"/>
    <w:rsid w:val="00CC5507"/>
    <w:rsid w:val="00CE05CD"/>
    <w:rsid w:val="00D15DCA"/>
    <w:rsid w:val="00D2110F"/>
    <w:rsid w:val="00D60745"/>
    <w:rsid w:val="00DD332D"/>
    <w:rsid w:val="00DD5687"/>
    <w:rsid w:val="00DE087F"/>
    <w:rsid w:val="00DE4D48"/>
    <w:rsid w:val="00DE5F58"/>
    <w:rsid w:val="00E1230B"/>
    <w:rsid w:val="00E339B2"/>
    <w:rsid w:val="00E43A46"/>
    <w:rsid w:val="00E44820"/>
    <w:rsid w:val="00E54745"/>
    <w:rsid w:val="00E97443"/>
    <w:rsid w:val="00ED710D"/>
    <w:rsid w:val="00EE0777"/>
    <w:rsid w:val="00EE0B76"/>
    <w:rsid w:val="00EE2784"/>
    <w:rsid w:val="00EE6733"/>
    <w:rsid w:val="00F021AF"/>
    <w:rsid w:val="00F36FD1"/>
    <w:rsid w:val="00F376A9"/>
    <w:rsid w:val="00F4379F"/>
    <w:rsid w:val="00F43C33"/>
    <w:rsid w:val="00F67DB3"/>
    <w:rsid w:val="00F835D3"/>
    <w:rsid w:val="00FD1F12"/>
    <w:rsid w:val="00FE33CF"/>
    <w:rsid w:val="00FE4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C4C67D"/>
  <w15:chartTrackingRefBased/>
  <w15:docId w15:val="{3E3E0784-89D8-433B-BE1C-832C47B7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87F"/>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6B2"/>
    <w:pPr>
      <w:tabs>
        <w:tab w:val="center" w:pos="4513"/>
        <w:tab w:val="right" w:pos="9026"/>
      </w:tabs>
    </w:pPr>
  </w:style>
  <w:style w:type="character" w:customStyle="1" w:styleId="HeaderChar">
    <w:name w:val="Header Char"/>
    <w:basedOn w:val="DefaultParagraphFont"/>
    <w:link w:val="Header"/>
    <w:uiPriority w:val="99"/>
    <w:rsid w:val="003816B2"/>
  </w:style>
  <w:style w:type="paragraph" w:styleId="Footer">
    <w:name w:val="footer"/>
    <w:basedOn w:val="Normal"/>
    <w:link w:val="FooterChar"/>
    <w:uiPriority w:val="99"/>
    <w:unhideWhenUsed/>
    <w:rsid w:val="003816B2"/>
    <w:pPr>
      <w:tabs>
        <w:tab w:val="center" w:pos="4513"/>
        <w:tab w:val="right" w:pos="9026"/>
      </w:tabs>
    </w:pPr>
  </w:style>
  <w:style w:type="character" w:customStyle="1" w:styleId="FooterChar">
    <w:name w:val="Footer Char"/>
    <w:basedOn w:val="DefaultParagraphFont"/>
    <w:link w:val="Footer"/>
    <w:uiPriority w:val="99"/>
    <w:rsid w:val="003816B2"/>
  </w:style>
  <w:style w:type="table" w:styleId="TableGrid">
    <w:name w:val="Table Grid"/>
    <w:basedOn w:val="TableNormal"/>
    <w:uiPriority w:val="99"/>
    <w:rsid w:val="00DE08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087F"/>
    <w:rPr>
      <w:color w:val="0563C1" w:themeColor="hyperlink"/>
      <w:u w:val="single"/>
    </w:rPr>
  </w:style>
  <w:style w:type="character" w:styleId="UnresolvedMention">
    <w:name w:val="Unresolved Mention"/>
    <w:basedOn w:val="DefaultParagraphFont"/>
    <w:uiPriority w:val="99"/>
    <w:semiHidden/>
    <w:unhideWhenUsed/>
    <w:rsid w:val="00DE087F"/>
    <w:rPr>
      <w:color w:val="605E5C"/>
      <w:shd w:val="clear" w:color="auto" w:fill="E1DFDD"/>
    </w:rPr>
  </w:style>
  <w:style w:type="paragraph" w:styleId="ListParagraph">
    <w:name w:val="List Paragraph"/>
    <w:basedOn w:val="Normal"/>
    <w:uiPriority w:val="34"/>
    <w:qFormat/>
    <w:rsid w:val="004730F9"/>
    <w:pPr>
      <w:ind w:left="720"/>
      <w:contextualSpacing/>
    </w:pPr>
  </w:style>
  <w:style w:type="paragraph" w:customStyle="1" w:styleId="paragraph">
    <w:name w:val="paragraph"/>
    <w:basedOn w:val="Normal"/>
    <w:rsid w:val="00FD1F12"/>
    <w:pPr>
      <w:spacing w:before="100" w:beforeAutospacing="1" w:after="100" w:afterAutospacing="1"/>
    </w:pPr>
    <w:rPr>
      <w:szCs w:val="24"/>
    </w:rPr>
  </w:style>
  <w:style w:type="character" w:customStyle="1" w:styleId="normaltextrun">
    <w:name w:val="normaltextrun"/>
    <w:basedOn w:val="DefaultParagraphFont"/>
    <w:rsid w:val="00FD1F12"/>
  </w:style>
  <w:style w:type="character" w:customStyle="1" w:styleId="eop">
    <w:name w:val="eop"/>
    <w:basedOn w:val="DefaultParagraphFont"/>
    <w:rsid w:val="00FD1F12"/>
  </w:style>
  <w:style w:type="character" w:styleId="FollowedHyperlink">
    <w:name w:val="FollowedHyperlink"/>
    <w:basedOn w:val="DefaultParagraphFont"/>
    <w:uiPriority w:val="99"/>
    <w:semiHidden/>
    <w:unhideWhenUsed/>
    <w:rsid w:val="00F835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189120">
      <w:bodyDiv w:val="1"/>
      <w:marLeft w:val="0"/>
      <w:marRight w:val="0"/>
      <w:marTop w:val="0"/>
      <w:marBottom w:val="0"/>
      <w:divBdr>
        <w:top w:val="none" w:sz="0" w:space="0" w:color="auto"/>
        <w:left w:val="none" w:sz="0" w:space="0" w:color="auto"/>
        <w:bottom w:val="none" w:sz="0" w:space="0" w:color="auto"/>
        <w:right w:val="none" w:sz="0" w:space="0" w:color="auto"/>
      </w:divBdr>
      <w:divsChild>
        <w:div w:id="1280841924">
          <w:marLeft w:val="0"/>
          <w:marRight w:val="0"/>
          <w:marTop w:val="0"/>
          <w:marBottom w:val="0"/>
          <w:divBdr>
            <w:top w:val="none" w:sz="0" w:space="0" w:color="auto"/>
            <w:left w:val="none" w:sz="0" w:space="0" w:color="auto"/>
            <w:bottom w:val="none" w:sz="0" w:space="0" w:color="auto"/>
            <w:right w:val="none" w:sz="0" w:space="0" w:color="auto"/>
          </w:divBdr>
        </w:div>
        <w:div w:id="789787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perbeedingpc.sharepoint.com/:w:/s/UBPC/EX3xdV2NcjBJjCABQmC66b0BjEBzDeb87_T9Ppu46pnnVA?e=ui8ObI" TargetMode="External"/><Relationship Id="rId18" Type="http://schemas.openxmlformats.org/officeDocument/2006/relationships/hyperlink" Target="https://upperbeedingpc.sharepoint.com/:b:/s/UBPC/EQ_N8FxmNNhCoEvrMW4Q0OwB7oDZkRQ-IKlmBqhVT5uDEA?e=ebKKo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upperbeedingpc.sharepoint.com/:b:/s/UBPC/EYqw6umh9YpOpOwxuX1xkV4BJ4ifpY3BzRetuYyc7xGuXw?e=VV9U4L" TargetMode="External"/><Relationship Id="rId2" Type="http://schemas.openxmlformats.org/officeDocument/2006/relationships/customXml" Target="../customXml/item2.xml"/><Relationship Id="rId16" Type="http://schemas.openxmlformats.org/officeDocument/2006/relationships/hyperlink" Target="https://upperbeedingpc.sharepoint.com/:w:/s/UBPC/EYLNHdJvwxZApvkLWemto7oB16zehqpnS8u_195Vdilsag?e=5VoJIO" TargetMode="External"/><Relationship Id="rId20" Type="http://schemas.openxmlformats.org/officeDocument/2006/relationships/hyperlink" Target="https://upperbeedingpc.sharepoint.com/:b:/s/UBPC/EVIEFni-NAVDkOJNCYErzzABzy0jme6LAS2-xkTslbzLOg?e=g7gEw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upperbeeding-pc.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pperbeedingpc.sharepoint.com/:w:/s/UBPC/EYlPJNPlN2VCiL8Ne5gFEWcBmda1yE0L9H6lS8MFqK3dqw?e=ayTxH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upperbeedingpc.sharepoint.com/:b:/s/UBPC/ESEA72j5mgRKkW_4gt2dOLsBzgZ__xDCunsVjPrEAUJ21Q?e=feMzT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perbeedingpc.sharepoint.com/:w:/s/UBPC/ESpziBkP01RBmJ1sIWp7iykBhlyFQUBpkFVn249bf9gkfg?e=Y0s62h"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F34226260D54BA548B7F4B22BC05E" ma:contentTypeVersion="13" ma:contentTypeDescription="Create a new document." ma:contentTypeScope="" ma:versionID="b7621d89ca8ffd62a50c430327b75bd4">
  <xsd:schema xmlns:xsd="http://www.w3.org/2001/XMLSchema" xmlns:xs="http://www.w3.org/2001/XMLSchema" xmlns:p="http://schemas.microsoft.com/office/2006/metadata/properties" xmlns:ns3="b6714556-057f-475d-b246-59a4cd1d9bb6" xmlns:ns4="1669b698-09b2-4e4e-a98d-f70cc4431737" targetNamespace="http://schemas.microsoft.com/office/2006/metadata/properties" ma:root="true" ma:fieldsID="9776f5e14884cb0a96131bea97153f36" ns3:_="" ns4:_="">
    <xsd:import namespace="b6714556-057f-475d-b246-59a4cd1d9bb6"/>
    <xsd:import namespace="1669b698-09b2-4e4e-a98d-f70cc44317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14556-057f-475d-b246-59a4cd1d9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69b698-09b2-4e4e-a98d-f70cc44317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0DBDF-C3FD-42CC-A048-43715F39A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14556-057f-475d-b246-59a4cd1d9bb6"/>
    <ds:schemaRef ds:uri="1669b698-09b2-4e4e-a98d-f70cc4431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C245C-00A4-4B80-B982-FD81161CD520}">
  <ds:schemaRefs>
    <ds:schemaRef ds:uri="1669b698-09b2-4e4e-a98d-f70cc4431737"/>
    <ds:schemaRef ds:uri="http://schemas.microsoft.com/office/infopath/2007/PartnerControls"/>
    <ds:schemaRef ds:uri="http://schemas.openxmlformats.org/package/2006/metadata/core-properties"/>
    <ds:schemaRef ds:uri="b6714556-057f-475d-b246-59a4cd1d9bb6"/>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2E9A7ECA-AB23-46F1-90ED-464B899C7382}">
  <ds:schemaRefs>
    <ds:schemaRef ds:uri="http://schemas.microsoft.com/sharepoint/v3/contenttype/forms"/>
  </ds:schemaRefs>
</ds:datastoreItem>
</file>

<file path=customXml/itemProps4.xml><?xml version="1.0" encoding="utf-8"?>
<ds:datastoreItem xmlns:ds="http://schemas.openxmlformats.org/officeDocument/2006/customXml" ds:itemID="{185E93D6-0B0C-4C3D-B786-BBE4C750A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Upper Beeding Parish</dc:creator>
  <cp:keywords/>
  <dc:description/>
  <cp:lastModifiedBy>Celia Price</cp:lastModifiedBy>
  <cp:revision>7</cp:revision>
  <cp:lastPrinted>2020-09-09T10:38:00Z</cp:lastPrinted>
  <dcterms:created xsi:type="dcterms:W3CDTF">2021-02-16T15:13:00Z</dcterms:created>
  <dcterms:modified xsi:type="dcterms:W3CDTF">2021-02-17T12:06:00Z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0x010100684F34226260D54BA548B7F4B22BC05E</vt:lpwstr>
  </property>
</Properties>
</file>