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6CC2" w14:textId="50CA3B5B" w:rsidR="00B53289" w:rsidRDefault="00B53289" w:rsidP="00B53289">
      <w:pPr>
        <w:widowControl/>
        <w:suppressAutoHyphens w:val="0"/>
        <w:rPr>
          <w:rFonts w:eastAsia="Times New Roman" w:cs="Times New Roman"/>
          <w:kern w:val="0"/>
          <w:lang w:eastAsia="en-US" w:bidi="ar-SA"/>
        </w:rPr>
      </w:pPr>
    </w:p>
    <w:p w14:paraId="7953E800" w14:textId="5FC282B4" w:rsidR="00B53289" w:rsidRPr="00B53289" w:rsidRDefault="00B53289" w:rsidP="00B53289">
      <w:pPr>
        <w:widowControl/>
        <w:suppressAutoHyphens w:val="0"/>
        <w:jc w:val="center"/>
        <w:rPr>
          <w:rFonts w:asciiTheme="minorHAnsi" w:eastAsia="Times New Roman" w:hAnsiTheme="minorHAnsi" w:cstheme="minorHAnsi"/>
          <w:b/>
          <w:bCs/>
          <w:kern w:val="0"/>
          <w:sz w:val="28"/>
          <w:szCs w:val="28"/>
          <w:lang w:eastAsia="en-US" w:bidi="ar-SA"/>
        </w:rPr>
      </w:pPr>
      <w:r>
        <w:rPr>
          <w:rFonts w:asciiTheme="minorHAnsi" w:eastAsia="Times New Roman" w:hAnsiTheme="minorHAnsi" w:cstheme="minorHAnsi"/>
          <w:b/>
          <w:bCs/>
          <w:kern w:val="0"/>
          <w:sz w:val="28"/>
          <w:szCs w:val="28"/>
          <w:lang w:eastAsia="en-US" w:bidi="ar-SA"/>
        </w:rPr>
        <w:t>PUBLICATION SCHEME</w:t>
      </w:r>
    </w:p>
    <w:p w14:paraId="262E104C" w14:textId="5033FC4A" w:rsidR="00B53289" w:rsidRDefault="00B53289" w:rsidP="00B53289">
      <w:pPr>
        <w:widowControl/>
        <w:suppressAutoHyphens w:val="0"/>
        <w:rPr>
          <w:rFonts w:eastAsia="Times New Roman" w:cs="Times New Roman"/>
          <w:kern w:val="0"/>
          <w:lang w:eastAsia="en-US" w:bidi="ar-SA"/>
        </w:rPr>
      </w:pPr>
    </w:p>
    <w:p w14:paraId="75628410" w14:textId="77777777" w:rsidR="00B53289" w:rsidRPr="00B53289" w:rsidRDefault="00B53289" w:rsidP="00B53289">
      <w:pPr>
        <w:widowControl/>
        <w:suppressAutoHyphens w:val="0"/>
        <w:rPr>
          <w:rFonts w:eastAsia="Times New Roman" w:cs="Times New Roman"/>
          <w:kern w:val="0"/>
          <w:lang w:eastAsia="en-US" w:bidi="ar-SA"/>
        </w:rPr>
      </w:pPr>
    </w:p>
    <w:p w14:paraId="3385265E" w14:textId="77777777" w:rsidR="00B53289" w:rsidRPr="00B53289" w:rsidRDefault="00B53289" w:rsidP="00B53289">
      <w:pPr>
        <w:keepNext/>
        <w:widowControl/>
        <w:suppressAutoHyphens w:val="0"/>
        <w:jc w:val="both"/>
        <w:outlineLvl w:val="2"/>
        <w:rPr>
          <w:rFonts w:ascii="Calibri" w:eastAsia="Times New Roman" w:hAnsi="Calibri" w:cs="Calibri"/>
          <w:b/>
          <w:bCs/>
          <w:kern w:val="0"/>
          <w:sz w:val="22"/>
          <w:szCs w:val="22"/>
          <w:lang w:eastAsia="en-US" w:bidi="ar-SA"/>
        </w:rPr>
      </w:pPr>
      <w:r w:rsidRPr="00B53289">
        <w:rPr>
          <w:rFonts w:ascii="Calibri" w:eastAsia="Times New Roman" w:hAnsi="Calibri" w:cs="Calibri"/>
          <w:b/>
          <w:bCs/>
          <w:kern w:val="0"/>
          <w:sz w:val="22"/>
          <w:szCs w:val="22"/>
          <w:lang w:eastAsia="en-US" w:bidi="ar-SA"/>
        </w:rPr>
        <w:t>Introduction</w:t>
      </w:r>
    </w:p>
    <w:p w14:paraId="161DC077" w14:textId="77777777" w:rsidR="00B53289" w:rsidRPr="00B53289" w:rsidRDefault="00B53289" w:rsidP="00B53289">
      <w:pPr>
        <w:keepNext/>
        <w:widowControl/>
        <w:suppressAutoHyphens w:val="0"/>
        <w:jc w:val="both"/>
        <w:outlineLvl w:val="2"/>
        <w:rPr>
          <w:rFonts w:ascii="Calibri" w:eastAsia="Times New Roman" w:hAnsi="Calibri" w:cs="Calibri"/>
          <w:bCs/>
          <w:kern w:val="0"/>
          <w:sz w:val="22"/>
          <w:szCs w:val="22"/>
          <w:lang w:eastAsia="en-US" w:bidi="ar-SA"/>
        </w:rPr>
      </w:pPr>
      <w:r w:rsidRPr="00B53289">
        <w:rPr>
          <w:rFonts w:ascii="Calibri" w:eastAsia="Times New Roman" w:hAnsi="Calibri" w:cs="Calibri"/>
          <w:bCs/>
          <w:kern w:val="0"/>
          <w:sz w:val="22"/>
          <w:szCs w:val="22"/>
          <w:lang w:eastAsia="en-US" w:bidi="ar-SA"/>
        </w:rPr>
        <w:t>It is the duty of every public authority to adopt and maintain a publication scheme.</w:t>
      </w:r>
    </w:p>
    <w:p w14:paraId="0E6D4051" w14:textId="77777777" w:rsidR="00B53289" w:rsidRPr="00B53289" w:rsidRDefault="00B53289" w:rsidP="00B53289">
      <w:pPr>
        <w:widowControl/>
        <w:suppressAutoHyphens w:val="0"/>
        <w:jc w:val="both"/>
        <w:rPr>
          <w:rFonts w:eastAsia="Times New Roman" w:cs="Times New Roman"/>
          <w:kern w:val="0"/>
          <w:lang w:eastAsia="en-US" w:bidi="ar-SA"/>
        </w:rPr>
      </w:pPr>
    </w:p>
    <w:p w14:paraId="104927EA"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This model publication scheme provides a list of all the information Upper Beeding Parish Council will routinely make available and explains how it can be accessed (either by the Parish Council website or hard copy).</w:t>
      </w:r>
    </w:p>
    <w:p w14:paraId="618CF03B"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p>
    <w:p w14:paraId="76E8F86C" w14:textId="77777777" w:rsidR="00B53289" w:rsidRPr="00B53289" w:rsidRDefault="00B53289" w:rsidP="00B53289">
      <w:pPr>
        <w:widowControl/>
        <w:suppressAutoHyphens w:val="0"/>
        <w:jc w:val="both"/>
        <w:rPr>
          <w:rFonts w:ascii="Calibri" w:eastAsia="Times New Roman" w:hAnsi="Calibri" w:cs="Calibri"/>
          <w:b/>
          <w:kern w:val="0"/>
          <w:sz w:val="22"/>
          <w:szCs w:val="22"/>
          <w:lang w:eastAsia="en-US" w:bidi="ar-SA"/>
        </w:rPr>
      </w:pPr>
      <w:r w:rsidRPr="00B53289">
        <w:rPr>
          <w:rFonts w:ascii="Calibri" w:eastAsia="Times New Roman" w:hAnsi="Calibri" w:cs="Calibri"/>
          <w:b/>
          <w:kern w:val="0"/>
          <w:sz w:val="22"/>
          <w:szCs w:val="22"/>
          <w:lang w:eastAsia="en-US" w:bidi="ar-SA"/>
        </w:rPr>
        <w:t>Charges</w:t>
      </w:r>
    </w:p>
    <w:p w14:paraId="628F4423"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 xml:space="preserve">Information is available </w:t>
      </w:r>
      <w:r w:rsidRPr="00B53289">
        <w:rPr>
          <w:rFonts w:ascii="Calibri" w:eastAsia="Times New Roman" w:hAnsi="Calibri" w:cs="Calibri"/>
          <w:b/>
          <w:kern w:val="0"/>
          <w:sz w:val="22"/>
          <w:szCs w:val="22"/>
          <w:lang w:eastAsia="en-US" w:bidi="ar-SA"/>
        </w:rPr>
        <w:t>free of charge</w:t>
      </w:r>
      <w:r w:rsidRPr="00B53289">
        <w:rPr>
          <w:rFonts w:ascii="Calibri" w:eastAsia="Times New Roman" w:hAnsi="Calibri" w:cs="Calibri"/>
          <w:kern w:val="0"/>
          <w:sz w:val="22"/>
          <w:szCs w:val="22"/>
          <w:lang w:eastAsia="en-US" w:bidi="ar-SA"/>
        </w:rPr>
        <w:t xml:space="preserve"> from the website </w:t>
      </w:r>
      <w:hyperlink r:id="rId8" w:history="1">
        <w:r w:rsidRPr="00B53289">
          <w:rPr>
            <w:rFonts w:ascii="Calibri" w:eastAsia="Times New Roman" w:hAnsi="Calibri" w:cs="Calibri"/>
            <w:color w:val="0000FF"/>
            <w:kern w:val="0"/>
            <w:sz w:val="22"/>
            <w:szCs w:val="22"/>
            <w:u w:val="single"/>
            <w:lang w:eastAsia="en-US" w:bidi="ar-SA"/>
          </w:rPr>
          <w:t>www.upperbeeding-pc.gov.uk</w:t>
        </w:r>
      </w:hyperlink>
      <w:r w:rsidRPr="00B53289">
        <w:rPr>
          <w:rFonts w:ascii="Calibri" w:eastAsia="Times New Roman" w:hAnsi="Calibri" w:cs="Calibri"/>
          <w:kern w:val="0"/>
          <w:sz w:val="22"/>
          <w:szCs w:val="22"/>
          <w:lang w:eastAsia="en-US" w:bidi="ar-SA"/>
        </w:rPr>
        <w:t xml:space="preserve"> </w:t>
      </w:r>
    </w:p>
    <w:p w14:paraId="2D35EB20"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Should hard copies be required Upper Beeding Parish Council may charge costs to recover disbursements for example photocopying and postage and these charges are detailed below. Anyone requesting hard copies of documents will be notified of any charge and be asked to pay before any information is supplied.</w:t>
      </w:r>
    </w:p>
    <w:p w14:paraId="088A007F"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B53289" w:rsidRPr="00B53289" w14:paraId="33E13E4B" w14:textId="77777777" w:rsidTr="00F72C04">
        <w:tc>
          <w:tcPr>
            <w:tcW w:w="2840" w:type="dxa"/>
            <w:shd w:val="clear" w:color="auto" w:fill="auto"/>
          </w:tcPr>
          <w:p w14:paraId="3141C1C2"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Type of Charge</w:t>
            </w:r>
          </w:p>
        </w:tc>
        <w:tc>
          <w:tcPr>
            <w:tcW w:w="2841" w:type="dxa"/>
            <w:shd w:val="clear" w:color="auto" w:fill="auto"/>
          </w:tcPr>
          <w:p w14:paraId="42B2FD1A"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Description</w:t>
            </w:r>
          </w:p>
        </w:tc>
        <w:tc>
          <w:tcPr>
            <w:tcW w:w="2841" w:type="dxa"/>
            <w:shd w:val="clear" w:color="auto" w:fill="auto"/>
          </w:tcPr>
          <w:p w14:paraId="67A4AF2D"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Basis of Charge</w:t>
            </w:r>
          </w:p>
        </w:tc>
      </w:tr>
      <w:tr w:rsidR="00B53289" w:rsidRPr="00B53289" w14:paraId="2BBF67FB" w14:textId="77777777" w:rsidTr="00F72C04">
        <w:tc>
          <w:tcPr>
            <w:tcW w:w="2840" w:type="dxa"/>
            <w:shd w:val="clear" w:color="auto" w:fill="auto"/>
          </w:tcPr>
          <w:p w14:paraId="631FA121"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Disbursement Cost</w:t>
            </w:r>
          </w:p>
        </w:tc>
        <w:tc>
          <w:tcPr>
            <w:tcW w:w="2841" w:type="dxa"/>
            <w:shd w:val="clear" w:color="auto" w:fill="auto"/>
          </w:tcPr>
          <w:p w14:paraId="4F755FAE"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Photocopying @ 12p per A4 sheet (black and white)</w:t>
            </w:r>
          </w:p>
        </w:tc>
        <w:tc>
          <w:tcPr>
            <w:tcW w:w="2841" w:type="dxa"/>
            <w:shd w:val="clear" w:color="auto" w:fill="auto"/>
          </w:tcPr>
          <w:p w14:paraId="64E4773E"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Actual cost to the Parish Council</w:t>
            </w:r>
          </w:p>
        </w:tc>
      </w:tr>
      <w:tr w:rsidR="00B53289" w:rsidRPr="00B53289" w14:paraId="23505423" w14:textId="77777777" w:rsidTr="00F72C04">
        <w:tc>
          <w:tcPr>
            <w:tcW w:w="2840" w:type="dxa"/>
            <w:shd w:val="clear" w:color="auto" w:fill="auto"/>
          </w:tcPr>
          <w:p w14:paraId="6904D595"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Disbursement Cost</w:t>
            </w:r>
          </w:p>
        </w:tc>
        <w:tc>
          <w:tcPr>
            <w:tcW w:w="2841" w:type="dxa"/>
            <w:shd w:val="clear" w:color="auto" w:fill="auto"/>
          </w:tcPr>
          <w:p w14:paraId="7982A751"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 xml:space="preserve">Postage </w:t>
            </w:r>
          </w:p>
        </w:tc>
        <w:tc>
          <w:tcPr>
            <w:tcW w:w="2841" w:type="dxa"/>
            <w:shd w:val="clear" w:color="auto" w:fill="auto"/>
          </w:tcPr>
          <w:p w14:paraId="2459C7BD"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Actual cost of standard 2</w:t>
            </w:r>
            <w:r w:rsidRPr="00B53289">
              <w:rPr>
                <w:rFonts w:ascii="Calibri" w:eastAsia="Times New Roman" w:hAnsi="Calibri" w:cs="Calibri"/>
                <w:kern w:val="0"/>
                <w:sz w:val="22"/>
                <w:szCs w:val="22"/>
                <w:vertAlign w:val="superscript"/>
                <w:lang w:eastAsia="en-US" w:bidi="ar-SA"/>
              </w:rPr>
              <w:t>nd</w:t>
            </w:r>
            <w:r w:rsidRPr="00B53289">
              <w:rPr>
                <w:rFonts w:ascii="Calibri" w:eastAsia="Times New Roman" w:hAnsi="Calibri" w:cs="Calibri"/>
                <w:kern w:val="0"/>
                <w:sz w:val="22"/>
                <w:szCs w:val="22"/>
                <w:lang w:eastAsia="en-US" w:bidi="ar-SA"/>
              </w:rPr>
              <w:t xml:space="preserve"> class post via Royal Mail</w:t>
            </w:r>
          </w:p>
        </w:tc>
      </w:tr>
    </w:tbl>
    <w:p w14:paraId="5BB87836" w14:textId="77777777" w:rsidR="00B53289" w:rsidRPr="00B53289" w:rsidRDefault="00B53289" w:rsidP="00B53289">
      <w:pPr>
        <w:widowControl/>
        <w:suppressAutoHyphens w:val="0"/>
        <w:jc w:val="both"/>
        <w:rPr>
          <w:rFonts w:ascii="Calibri" w:eastAsia="Times New Roman" w:hAnsi="Calibri" w:cs="Calibri"/>
          <w:kern w:val="0"/>
          <w:sz w:val="22"/>
          <w:szCs w:val="22"/>
          <w:lang w:eastAsia="en-US" w:bidi="ar-SA"/>
        </w:rPr>
      </w:pPr>
    </w:p>
    <w:p w14:paraId="4EE8A3FB"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r w:rsidRPr="00B53289">
        <w:rPr>
          <w:rFonts w:ascii="Calibri" w:eastAsia="Times New Roman" w:hAnsi="Calibri" w:cs="Calibri"/>
          <w:b/>
          <w:kern w:val="0"/>
          <w:sz w:val="22"/>
          <w:szCs w:val="22"/>
          <w:lang w:eastAsia="en-US" w:bidi="ar-SA"/>
        </w:rPr>
        <w:t>Classes of Information</w:t>
      </w:r>
    </w:p>
    <w:p w14:paraId="4DE7B165"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The information held by Upper Beeding Council are recorded under the following classes of information:</w:t>
      </w:r>
    </w:p>
    <w:p w14:paraId="4C8D4808"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Class 1</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t>Who we are and what we do</w:t>
      </w:r>
    </w:p>
    <w:p w14:paraId="63113AAA"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Class 2</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t>What we spend and how we spend it</w:t>
      </w:r>
    </w:p>
    <w:p w14:paraId="27046AD8"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 xml:space="preserve">Class 3 </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t>What our priorities are and how we are doing</w:t>
      </w:r>
    </w:p>
    <w:p w14:paraId="6F83A733"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 xml:space="preserve">Class 4 </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t>How we make decisions</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r>
    </w:p>
    <w:p w14:paraId="28B23B5A"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Class 5</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t>Our Policies and Procedures</w:t>
      </w:r>
    </w:p>
    <w:p w14:paraId="589BADDB"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Class 6</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t>Lists and Registers</w:t>
      </w:r>
    </w:p>
    <w:p w14:paraId="6769934E"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Class 7</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t>The Services we offer</w:t>
      </w:r>
    </w:p>
    <w:p w14:paraId="584514FD"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p>
    <w:p w14:paraId="6D431F33"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r w:rsidRPr="00B53289">
        <w:rPr>
          <w:rFonts w:ascii="Calibri" w:eastAsia="Times New Roman" w:hAnsi="Calibri" w:cs="Calibri"/>
          <w:b/>
          <w:kern w:val="0"/>
          <w:sz w:val="22"/>
          <w:szCs w:val="22"/>
          <w:lang w:eastAsia="en-US" w:bidi="ar-SA"/>
        </w:rPr>
        <w:t>Contact Information</w:t>
      </w:r>
    </w:p>
    <w:p w14:paraId="4310D9F1" w14:textId="7EF667F0" w:rsidR="00B53289" w:rsidRPr="00B53289" w:rsidRDefault="00B53289" w:rsidP="00B53289">
      <w:pPr>
        <w:widowControl/>
        <w:suppressAutoHyphens w:val="0"/>
        <w:ind w:left="2160" w:hanging="216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 xml:space="preserve">Contact details: </w:t>
      </w:r>
      <w:r w:rsidRPr="00B53289">
        <w:rPr>
          <w:rFonts w:ascii="Calibri" w:eastAsia="Times New Roman" w:hAnsi="Calibri" w:cs="Calibri"/>
          <w:kern w:val="0"/>
          <w:sz w:val="22"/>
          <w:szCs w:val="22"/>
          <w:lang w:eastAsia="en-US" w:bidi="ar-SA"/>
        </w:rPr>
        <w:tab/>
        <w:t xml:space="preserve">Celia Price (Clerk) Upper Beeding Parish Council, </w:t>
      </w:r>
      <w:r>
        <w:rPr>
          <w:rFonts w:ascii="Calibri" w:eastAsia="Times New Roman" w:hAnsi="Calibri" w:cs="Calibri"/>
          <w:kern w:val="0"/>
          <w:sz w:val="22"/>
          <w:szCs w:val="22"/>
          <w:lang w:eastAsia="en-US" w:bidi="ar-SA"/>
        </w:rPr>
        <w:t>The Gladys Bevan Hall, Church Lane, Upper Beeding BN44 3HP</w:t>
      </w:r>
    </w:p>
    <w:p w14:paraId="7885DA79" w14:textId="40C7EC8A"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Telephone:</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t>01903 81</w:t>
      </w:r>
      <w:r>
        <w:rPr>
          <w:rFonts w:ascii="Calibri" w:eastAsia="Times New Roman" w:hAnsi="Calibri" w:cs="Calibri"/>
          <w:kern w:val="0"/>
          <w:sz w:val="22"/>
          <w:szCs w:val="22"/>
          <w:lang w:eastAsia="en-US" w:bidi="ar-SA"/>
        </w:rPr>
        <w:t>6911</w:t>
      </w:r>
    </w:p>
    <w:p w14:paraId="421B51B0"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Email:</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r>
      <w:hyperlink r:id="rId9" w:history="1">
        <w:r w:rsidRPr="00B53289">
          <w:rPr>
            <w:rFonts w:ascii="Calibri" w:eastAsia="Times New Roman" w:hAnsi="Calibri" w:cs="Calibri"/>
            <w:color w:val="0000FF"/>
            <w:kern w:val="0"/>
            <w:sz w:val="22"/>
            <w:szCs w:val="22"/>
            <w:u w:val="single"/>
            <w:lang w:eastAsia="en-US" w:bidi="ar-SA"/>
          </w:rPr>
          <w:t>clerk@upperbeeding-pc.gov.uk</w:t>
        </w:r>
      </w:hyperlink>
    </w:p>
    <w:p w14:paraId="2D199EFC"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Website:</w:t>
      </w:r>
      <w:r w:rsidRPr="00B53289">
        <w:rPr>
          <w:rFonts w:ascii="Calibri" w:eastAsia="Times New Roman" w:hAnsi="Calibri" w:cs="Calibri"/>
          <w:kern w:val="0"/>
          <w:sz w:val="22"/>
          <w:szCs w:val="22"/>
          <w:lang w:eastAsia="en-US" w:bidi="ar-SA"/>
        </w:rPr>
        <w:tab/>
      </w:r>
      <w:r w:rsidRPr="00B53289">
        <w:rPr>
          <w:rFonts w:ascii="Calibri" w:eastAsia="Times New Roman" w:hAnsi="Calibri" w:cs="Calibri"/>
          <w:kern w:val="0"/>
          <w:sz w:val="22"/>
          <w:szCs w:val="22"/>
          <w:lang w:eastAsia="en-US" w:bidi="ar-SA"/>
        </w:rPr>
        <w:tab/>
      </w:r>
      <w:hyperlink r:id="rId10" w:history="1">
        <w:r w:rsidRPr="00B53289">
          <w:rPr>
            <w:rFonts w:ascii="Calibri" w:eastAsia="Times New Roman" w:hAnsi="Calibri" w:cs="Calibri"/>
            <w:color w:val="0000FF"/>
            <w:kern w:val="0"/>
            <w:sz w:val="22"/>
            <w:szCs w:val="22"/>
            <w:u w:val="single"/>
            <w:lang w:eastAsia="en-US" w:bidi="ar-SA"/>
          </w:rPr>
          <w:t>www.upperbeeding-pc.gov.uk</w:t>
        </w:r>
      </w:hyperlink>
    </w:p>
    <w:p w14:paraId="4AF4FF6A"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p>
    <w:p w14:paraId="33F7657E"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p>
    <w:p w14:paraId="34FD6066"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p>
    <w:p w14:paraId="776809C9"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p>
    <w:p w14:paraId="6D4C50F6"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p>
    <w:p w14:paraId="7AB53BD1" w14:textId="77777777" w:rsidR="00B53289" w:rsidRDefault="00B53289" w:rsidP="00B53289">
      <w:pPr>
        <w:widowControl/>
        <w:suppressAutoHyphens w:val="0"/>
        <w:jc w:val="center"/>
        <w:rPr>
          <w:rFonts w:ascii="Calibri" w:eastAsia="Times New Roman" w:hAnsi="Calibri" w:cs="Calibri"/>
          <w:b/>
          <w:kern w:val="0"/>
          <w:sz w:val="22"/>
          <w:szCs w:val="22"/>
          <w:u w:val="single"/>
          <w:lang w:eastAsia="en-US" w:bidi="ar-SA"/>
        </w:rPr>
      </w:pPr>
    </w:p>
    <w:p w14:paraId="3779E903" w14:textId="77777777" w:rsidR="00B53289" w:rsidRDefault="00B53289" w:rsidP="00B53289">
      <w:pPr>
        <w:widowControl/>
        <w:suppressAutoHyphens w:val="0"/>
        <w:jc w:val="center"/>
        <w:rPr>
          <w:rFonts w:ascii="Calibri" w:eastAsia="Times New Roman" w:hAnsi="Calibri" w:cs="Calibri"/>
          <w:b/>
          <w:kern w:val="0"/>
          <w:sz w:val="22"/>
          <w:szCs w:val="22"/>
          <w:u w:val="single"/>
          <w:lang w:eastAsia="en-US" w:bidi="ar-SA"/>
        </w:rPr>
      </w:pPr>
    </w:p>
    <w:p w14:paraId="4F4C2628" w14:textId="77777777" w:rsidR="00B53289" w:rsidRDefault="00B53289" w:rsidP="00B53289">
      <w:pPr>
        <w:widowControl/>
        <w:suppressAutoHyphens w:val="0"/>
        <w:jc w:val="center"/>
        <w:rPr>
          <w:rFonts w:ascii="Calibri" w:eastAsia="Times New Roman" w:hAnsi="Calibri" w:cs="Calibri"/>
          <w:b/>
          <w:kern w:val="0"/>
          <w:sz w:val="22"/>
          <w:szCs w:val="22"/>
          <w:u w:val="single"/>
          <w:lang w:eastAsia="en-US" w:bidi="ar-SA"/>
        </w:rPr>
      </w:pPr>
    </w:p>
    <w:p w14:paraId="20516DD6" w14:textId="5AECF3A7" w:rsidR="00B53289" w:rsidRPr="00B53289" w:rsidRDefault="00B53289" w:rsidP="00B53289">
      <w:pPr>
        <w:widowControl/>
        <w:suppressAutoHyphens w:val="0"/>
        <w:jc w:val="center"/>
        <w:rPr>
          <w:rFonts w:ascii="Calibri" w:eastAsia="Times New Roman" w:hAnsi="Calibri" w:cs="Calibri"/>
          <w:b/>
          <w:kern w:val="0"/>
          <w:sz w:val="22"/>
          <w:szCs w:val="22"/>
          <w:u w:val="single"/>
          <w:lang w:eastAsia="en-US" w:bidi="ar-SA"/>
        </w:rPr>
      </w:pPr>
      <w:r w:rsidRPr="00B53289">
        <w:rPr>
          <w:rFonts w:ascii="Calibri" w:eastAsia="Times New Roman" w:hAnsi="Calibri" w:cs="Calibri"/>
          <w:b/>
          <w:kern w:val="0"/>
          <w:sz w:val="22"/>
          <w:szCs w:val="22"/>
          <w:u w:val="single"/>
          <w:lang w:eastAsia="en-US" w:bidi="ar-SA"/>
        </w:rPr>
        <w:t>Information to be published</w:t>
      </w:r>
    </w:p>
    <w:p w14:paraId="6EEF772B"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p>
    <w:p w14:paraId="73BB90F2" w14:textId="3760BA3A" w:rsidR="00B53289" w:rsidRDefault="00B53289" w:rsidP="00B53289">
      <w:pPr>
        <w:widowControl/>
        <w:suppressAutoHyphens w:val="0"/>
        <w:rPr>
          <w:rFonts w:ascii="Calibri" w:eastAsia="Times New Roman" w:hAnsi="Calibri" w:cs="Calibri"/>
          <w:b/>
          <w:kern w:val="0"/>
          <w:sz w:val="22"/>
          <w:szCs w:val="22"/>
          <w:lang w:eastAsia="en-US" w:bidi="ar-SA"/>
        </w:rPr>
      </w:pPr>
    </w:p>
    <w:p w14:paraId="14D519EA" w14:textId="4E4FED7D" w:rsidR="00B53289" w:rsidRDefault="00B53289" w:rsidP="00B53289">
      <w:pPr>
        <w:widowControl/>
        <w:suppressAutoHyphens w:val="0"/>
        <w:rPr>
          <w:rFonts w:ascii="Calibri" w:eastAsia="Times New Roman" w:hAnsi="Calibri" w:cs="Calibri"/>
          <w:b/>
          <w:kern w:val="0"/>
          <w:sz w:val="22"/>
          <w:szCs w:val="22"/>
          <w:lang w:eastAsia="en-US" w:bidi="ar-SA"/>
        </w:rPr>
      </w:pPr>
    </w:p>
    <w:p w14:paraId="6B56B930"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p>
    <w:p w14:paraId="7DB49C81"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bookmarkStart w:id="0" w:name="_Hlk508706665"/>
      <w:r w:rsidRPr="00B53289">
        <w:rPr>
          <w:rFonts w:ascii="Calibri" w:eastAsia="Times New Roman" w:hAnsi="Calibri" w:cs="Calibri"/>
          <w:b/>
          <w:kern w:val="0"/>
          <w:sz w:val="22"/>
          <w:szCs w:val="22"/>
          <w:lang w:eastAsia="en-US" w:bidi="ar-SA"/>
        </w:rPr>
        <w:t>Class 1 – who we are and what we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993"/>
        <w:gridCol w:w="964"/>
      </w:tblGrid>
      <w:tr w:rsidR="00B53289" w:rsidRPr="00B53289" w14:paraId="230A409D" w14:textId="77777777" w:rsidTr="00F72C04">
        <w:tc>
          <w:tcPr>
            <w:tcW w:w="6521" w:type="dxa"/>
            <w:shd w:val="clear" w:color="auto" w:fill="auto"/>
          </w:tcPr>
          <w:p w14:paraId="14E5062A"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Information</w:t>
            </w:r>
          </w:p>
        </w:tc>
        <w:tc>
          <w:tcPr>
            <w:tcW w:w="993" w:type="dxa"/>
            <w:shd w:val="clear" w:color="auto" w:fill="auto"/>
          </w:tcPr>
          <w:p w14:paraId="312A3221"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Hard Copy</w:t>
            </w:r>
          </w:p>
        </w:tc>
        <w:tc>
          <w:tcPr>
            <w:tcW w:w="964" w:type="dxa"/>
            <w:shd w:val="clear" w:color="auto" w:fill="auto"/>
          </w:tcPr>
          <w:p w14:paraId="3AD1F0A8"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Website</w:t>
            </w:r>
          </w:p>
        </w:tc>
      </w:tr>
      <w:tr w:rsidR="00B53289" w:rsidRPr="00B53289" w14:paraId="68CC31B9" w14:textId="77777777" w:rsidTr="00F72C04">
        <w:tc>
          <w:tcPr>
            <w:tcW w:w="6521" w:type="dxa"/>
            <w:shd w:val="clear" w:color="auto" w:fill="auto"/>
          </w:tcPr>
          <w:p w14:paraId="5B5D89DF"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Who’s who on the council and it’s committees</w:t>
            </w:r>
          </w:p>
        </w:tc>
        <w:tc>
          <w:tcPr>
            <w:tcW w:w="993" w:type="dxa"/>
            <w:shd w:val="clear" w:color="auto" w:fill="auto"/>
          </w:tcPr>
          <w:p w14:paraId="2E7F0AC0"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5ACC4050"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097A0043" w14:textId="77777777" w:rsidTr="00F72C04">
        <w:tc>
          <w:tcPr>
            <w:tcW w:w="6521" w:type="dxa"/>
            <w:shd w:val="clear" w:color="auto" w:fill="auto"/>
          </w:tcPr>
          <w:p w14:paraId="7C9C7F4A"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Contact details for the Parish Clerk and Council Members</w:t>
            </w:r>
          </w:p>
        </w:tc>
        <w:tc>
          <w:tcPr>
            <w:tcW w:w="993" w:type="dxa"/>
            <w:shd w:val="clear" w:color="auto" w:fill="auto"/>
          </w:tcPr>
          <w:p w14:paraId="1ACC281B"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252B4EC7"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5356B23B" w14:textId="77777777" w:rsidTr="00F72C04">
        <w:tc>
          <w:tcPr>
            <w:tcW w:w="6521" w:type="dxa"/>
            <w:shd w:val="clear" w:color="auto" w:fill="auto"/>
          </w:tcPr>
          <w:p w14:paraId="2868C742"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Location of main council office and accessibility details</w:t>
            </w:r>
          </w:p>
        </w:tc>
        <w:tc>
          <w:tcPr>
            <w:tcW w:w="993" w:type="dxa"/>
            <w:shd w:val="clear" w:color="auto" w:fill="auto"/>
          </w:tcPr>
          <w:p w14:paraId="56B0FC4D"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5ECC0132"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50525ADC" w14:textId="77777777" w:rsidTr="00F72C04">
        <w:tc>
          <w:tcPr>
            <w:tcW w:w="6521" w:type="dxa"/>
            <w:shd w:val="clear" w:color="auto" w:fill="auto"/>
          </w:tcPr>
          <w:p w14:paraId="40005DD2"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Staffing Structure</w:t>
            </w:r>
          </w:p>
        </w:tc>
        <w:tc>
          <w:tcPr>
            <w:tcW w:w="993" w:type="dxa"/>
            <w:shd w:val="clear" w:color="auto" w:fill="auto"/>
          </w:tcPr>
          <w:p w14:paraId="691C19B4"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7612F51D"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bookmarkEnd w:id="0"/>
    </w:tbl>
    <w:p w14:paraId="0274978C"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p>
    <w:p w14:paraId="4DE67F5E" w14:textId="77777777" w:rsidR="00B53289" w:rsidRPr="00B53289" w:rsidRDefault="00B53289" w:rsidP="00B53289">
      <w:pPr>
        <w:widowControl/>
        <w:suppressAutoHyphens w:val="0"/>
        <w:rPr>
          <w:rFonts w:eastAsia="Times New Roman" w:cs="Times New Roman"/>
          <w:kern w:val="0"/>
          <w:lang w:eastAsia="en-US" w:bidi="ar-SA"/>
        </w:rPr>
      </w:pPr>
    </w:p>
    <w:p w14:paraId="1EB12B1E"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r w:rsidRPr="00B53289">
        <w:rPr>
          <w:rFonts w:ascii="Calibri" w:eastAsia="Times New Roman" w:hAnsi="Calibri" w:cs="Calibri"/>
          <w:b/>
          <w:kern w:val="0"/>
          <w:sz w:val="22"/>
          <w:szCs w:val="22"/>
          <w:lang w:eastAsia="en-US" w:bidi="ar-SA"/>
        </w:rPr>
        <w:t>Class 2 – What we spend and how we spend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993"/>
        <w:gridCol w:w="964"/>
      </w:tblGrid>
      <w:tr w:rsidR="00B53289" w:rsidRPr="00B53289" w14:paraId="4E7BAD64" w14:textId="77777777" w:rsidTr="00F72C04">
        <w:tc>
          <w:tcPr>
            <w:tcW w:w="6521" w:type="dxa"/>
            <w:shd w:val="clear" w:color="auto" w:fill="auto"/>
          </w:tcPr>
          <w:p w14:paraId="0DCFF2F2"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Information</w:t>
            </w:r>
          </w:p>
        </w:tc>
        <w:tc>
          <w:tcPr>
            <w:tcW w:w="993" w:type="dxa"/>
            <w:shd w:val="clear" w:color="auto" w:fill="auto"/>
          </w:tcPr>
          <w:p w14:paraId="7DA7E79B"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Hard Copy</w:t>
            </w:r>
          </w:p>
        </w:tc>
        <w:tc>
          <w:tcPr>
            <w:tcW w:w="964" w:type="dxa"/>
            <w:shd w:val="clear" w:color="auto" w:fill="auto"/>
          </w:tcPr>
          <w:p w14:paraId="2D6D2044"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Website</w:t>
            </w:r>
          </w:p>
        </w:tc>
      </w:tr>
      <w:tr w:rsidR="00B53289" w:rsidRPr="00B53289" w14:paraId="0FAB4F13" w14:textId="77777777" w:rsidTr="00F72C04">
        <w:tc>
          <w:tcPr>
            <w:tcW w:w="6521" w:type="dxa"/>
            <w:shd w:val="clear" w:color="auto" w:fill="auto"/>
          </w:tcPr>
          <w:p w14:paraId="79B7A340"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Annual return and report from auditor</w:t>
            </w:r>
          </w:p>
        </w:tc>
        <w:tc>
          <w:tcPr>
            <w:tcW w:w="993" w:type="dxa"/>
            <w:shd w:val="clear" w:color="auto" w:fill="auto"/>
          </w:tcPr>
          <w:p w14:paraId="14FECADC"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0DB91019"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2739AD25" w14:textId="77777777" w:rsidTr="00F72C04">
        <w:tc>
          <w:tcPr>
            <w:tcW w:w="6521" w:type="dxa"/>
            <w:shd w:val="clear" w:color="auto" w:fill="auto"/>
          </w:tcPr>
          <w:p w14:paraId="3A054406"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Finalised budget</w:t>
            </w:r>
          </w:p>
        </w:tc>
        <w:tc>
          <w:tcPr>
            <w:tcW w:w="993" w:type="dxa"/>
            <w:shd w:val="clear" w:color="auto" w:fill="auto"/>
          </w:tcPr>
          <w:p w14:paraId="770F75E4"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272A9242" w14:textId="5B935F70" w:rsidR="00B53289" w:rsidRPr="00B53289" w:rsidRDefault="004A32A2"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28DA07F7" w14:textId="77777777" w:rsidTr="00F72C04">
        <w:tc>
          <w:tcPr>
            <w:tcW w:w="6521" w:type="dxa"/>
            <w:shd w:val="clear" w:color="auto" w:fill="auto"/>
          </w:tcPr>
          <w:p w14:paraId="6AB41CA3"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Precept</w:t>
            </w:r>
          </w:p>
        </w:tc>
        <w:tc>
          <w:tcPr>
            <w:tcW w:w="993" w:type="dxa"/>
            <w:shd w:val="clear" w:color="auto" w:fill="auto"/>
          </w:tcPr>
          <w:p w14:paraId="1ABB7BE6"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258CE280"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3F7336D7" w14:textId="77777777" w:rsidTr="00F72C04">
        <w:tc>
          <w:tcPr>
            <w:tcW w:w="6521" w:type="dxa"/>
            <w:shd w:val="clear" w:color="auto" w:fill="auto"/>
          </w:tcPr>
          <w:p w14:paraId="4F7062CD"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Borrowing approval letter</w:t>
            </w:r>
          </w:p>
        </w:tc>
        <w:tc>
          <w:tcPr>
            <w:tcW w:w="993" w:type="dxa"/>
            <w:shd w:val="clear" w:color="auto" w:fill="auto"/>
          </w:tcPr>
          <w:p w14:paraId="258B24AC"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660A97EC"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25B6CC4E" w14:textId="77777777" w:rsidTr="00F72C04">
        <w:tc>
          <w:tcPr>
            <w:tcW w:w="6521" w:type="dxa"/>
            <w:shd w:val="clear" w:color="auto" w:fill="auto"/>
          </w:tcPr>
          <w:p w14:paraId="420BA47B"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Financial Regulations</w:t>
            </w:r>
          </w:p>
        </w:tc>
        <w:tc>
          <w:tcPr>
            <w:tcW w:w="993" w:type="dxa"/>
            <w:shd w:val="clear" w:color="auto" w:fill="auto"/>
          </w:tcPr>
          <w:p w14:paraId="53B1DC5F"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6960129C"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3ED5D0E5" w14:textId="77777777" w:rsidTr="00F72C04">
        <w:tc>
          <w:tcPr>
            <w:tcW w:w="6521" w:type="dxa"/>
            <w:shd w:val="clear" w:color="auto" w:fill="auto"/>
          </w:tcPr>
          <w:p w14:paraId="70C899CF"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Standing Orders</w:t>
            </w:r>
          </w:p>
        </w:tc>
        <w:tc>
          <w:tcPr>
            <w:tcW w:w="993" w:type="dxa"/>
            <w:shd w:val="clear" w:color="auto" w:fill="auto"/>
          </w:tcPr>
          <w:p w14:paraId="5AC1935B"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4F3EFF52"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387980B1" w14:textId="77777777" w:rsidTr="00F72C04">
        <w:tc>
          <w:tcPr>
            <w:tcW w:w="6521" w:type="dxa"/>
            <w:shd w:val="clear" w:color="auto" w:fill="auto"/>
          </w:tcPr>
          <w:p w14:paraId="2BBBAE72"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Grants given and received</w:t>
            </w:r>
          </w:p>
        </w:tc>
        <w:tc>
          <w:tcPr>
            <w:tcW w:w="993" w:type="dxa"/>
            <w:shd w:val="clear" w:color="auto" w:fill="auto"/>
          </w:tcPr>
          <w:p w14:paraId="5A20094E"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1A11D087"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68C481FB" w14:textId="77777777" w:rsidTr="00F72C04">
        <w:tc>
          <w:tcPr>
            <w:tcW w:w="6521" w:type="dxa"/>
            <w:shd w:val="clear" w:color="auto" w:fill="auto"/>
          </w:tcPr>
          <w:p w14:paraId="284AE23D"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List of contracts awarded and value of contract</w:t>
            </w:r>
          </w:p>
        </w:tc>
        <w:tc>
          <w:tcPr>
            <w:tcW w:w="993" w:type="dxa"/>
            <w:shd w:val="clear" w:color="auto" w:fill="auto"/>
          </w:tcPr>
          <w:p w14:paraId="5BD61321"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3EA8B214"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p>
        </w:tc>
      </w:tr>
      <w:tr w:rsidR="00B53289" w:rsidRPr="00B53289" w14:paraId="4EF69635" w14:textId="77777777" w:rsidTr="00F72C04">
        <w:tc>
          <w:tcPr>
            <w:tcW w:w="6521" w:type="dxa"/>
            <w:shd w:val="clear" w:color="auto" w:fill="auto"/>
          </w:tcPr>
          <w:p w14:paraId="55BB566B"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Members allowances and expenses</w:t>
            </w:r>
          </w:p>
        </w:tc>
        <w:tc>
          <w:tcPr>
            <w:tcW w:w="993" w:type="dxa"/>
            <w:shd w:val="clear" w:color="auto" w:fill="auto"/>
          </w:tcPr>
          <w:p w14:paraId="0EEF37B7"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0A393017"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p>
        </w:tc>
      </w:tr>
    </w:tbl>
    <w:p w14:paraId="64ED3D67" w14:textId="77777777" w:rsidR="00B53289" w:rsidRPr="00B53289" w:rsidRDefault="00B53289" w:rsidP="00B53289">
      <w:pPr>
        <w:widowControl/>
        <w:suppressAutoHyphens w:val="0"/>
        <w:rPr>
          <w:rFonts w:eastAsia="Times New Roman" w:cs="Times New Roman"/>
          <w:kern w:val="0"/>
          <w:lang w:eastAsia="en-US" w:bidi="ar-SA"/>
        </w:rPr>
      </w:pPr>
    </w:p>
    <w:p w14:paraId="7C598390" w14:textId="77777777" w:rsidR="00B53289" w:rsidRPr="00B53289" w:rsidRDefault="00B53289" w:rsidP="00B53289">
      <w:pPr>
        <w:widowControl/>
        <w:suppressAutoHyphens w:val="0"/>
        <w:rPr>
          <w:rFonts w:eastAsia="Times New Roman" w:cs="Times New Roman"/>
          <w:kern w:val="0"/>
          <w:lang w:eastAsia="en-US" w:bidi="ar-SA"/>
        </w:rPr>
      </w:pPr>
    </w:p>
    <w:p w14:paraId="111921C7"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r w:rsidRPr="00B53289">
        <w:rPr>
          <w:rFonts w:ascii="Calibri" w:eastAsia="Times New Roman" w:hAnsi="Calibri" w:cs="Calibri"/>
          <w:b/>
          <w:kern w:val="0"/>
          <w:sz w:val="22"/>
          <w:szCs w:val="22"/>
          <w:lang w:eastAsia="en-US" w:bidi="ar-SA"/>
        </w:rPr>
        <w:t>Class 3 – What our priorities are and how we are doing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993"/>
        <w:gridCol w:w="964"/>
      </w:tblGrid>
      <w:tr w:rsidR="00B53289" w:rsidRPr="00B53289" w14:paraId="6E81E3B2" w14:textId="77777777" w:rsidTr="00F72C04">
        <w:tc>
          <w:tcPr>
            <w:tcW w:w="6521" w:type="dxa"/>
            <w:shd w:val="clear" w:color="auto" w:fill="auto"/>
          </w:tcPr>
          <w:p w14:paraId="0C318984"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Information</w:t>
            </w:r>
          </w:p>
        </w:tc>
        <w:tc>
          <w:tcPr>
            <w:tcW w:w="993" w:type="dxa"/>
            <w:shd w:val="clear" w:color="auto" w:fill="auto"/>
          </w:tcPr>
          <w:p w14:paraId="63754599"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Hard Copy</w:t>
            </w:r>
          </w:p>
        </w:tc>
        <w:tc>
          <w:tcPr>
            <w:tcW w:w="964" w:type="dxa"/>
            <w:shd w:val="clear" w:color="auto" w:fill="auto"/>
          </w:tcPr>
          <w:p w14:paraId="24FBE4B6"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Website</w:t>
            </w:r>
          </w:p>
        </w:tc>
      </w:tr>
      <w:tr w:rsidR="00B53289" w:rsidRPr="00B53289" w14:paraId="62A3E789" w14:textId="77777777" w:rsidTr="00F72C04">
        <w:tc>
          <w:tcPr>
            <w:tcW w:w="6521" w:type="dxa"/>
            <w:shd w:val="clear" w:color="auto" w:fill="auto"/>
          </w:tcPr>
          <w:p w14:paraId="08090BBE" w14:textId="696DC244" w:rsidR="00B53289" w:rsidRPr="00B53289" w:rsidRDefault="004A32A2" w:rsidP="00B53289">
            <w:pPr>
              <w:widowControl/>
              <w:suppressAutoHyphens w:val="0"/>
              <w:rPr>
                <w:rFonts w:ascii="Calibri" w:eastAsia="Times New Roman" w:hAnsi="Calibri" w:cs="Calibri"/>
                <w:kern w:val="0"/>
                <w:sz w:val="22"/>
                <w:szCs w:val="22"/>
                <w:lang w:eastAsia="en-US" w:bidi="ar-SA"/>
              </w:rPr>
            </w:pPr>
            <w:r>
              <w:rPr>
                <w:rFonts w:ascii="Calibri" w:eastAsia="Times New Roman" w:hAnsi="Calibri" w:cs="Calibri"/>
                <w:kern w:val="0"/>
                <w:sz w:val="22"/>
                <w:szCs w:val="22"/>
                <w:lang w:eastAsia="en-US" w:bidi="ar-SA"/>
              </w:rPr>
              <w:t>Neighbourhood</w:t>
            </w:r>
            <w:r w:rsidR="00B53289" w:rsidRPr="00B53289">
              <w:rPr>
                <w:rFonts w:ascii="Calibri" w:eastAsia="Times New Roman" w:hAnsi="Calibri" w:cs="Calibri"/>
                <w:kern w:val="0"/>
                <w:sz w:val="22"/>
                <w:szCs w:val="22"/>
                <w:lang w:eastAsia="en-US" w:bidi="ar-SA"/>
              </w:rPr>
              <w:t xml:space="preserve"> Plan</w:t>
            </w:r>
          </w:p>
        </w:tc>
        <w:tc>
          <w:tcPr>
            <w:tcW w:w="993" w:type="dxa"/>
            <w:shd w:val="clear" w:color="auto" w:fill="auto"/>
          </w:tcPr>
          <w:p w14:paraId="5E143709"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48904B41"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631EDF88" w14:textId="77777777" w:rsidTr="00F72C04">
        <w:tc>
          <w:tcPr>
            <w:tcW w:w="6521" w:type="dxa"/>
            <w:shd w:val="clear" w:color="auto" w:fill="auto"/>
          </w:tcPr>
          <w:p w14:paraId="44F65454"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 xml:space="preserve">Annual Report to Parish </w:t>
            </w:r>
          </w:p>
        </w:tc>
        <w:tc>
          <w:tcPr>
            <w:tcW w:w="993" w:type="dxa"/>
            <w:shd w:val="clear" w:color="auto" w:fill="auto"/>
          </w:tcPr>
          <w:p w14:paraId="390DE106"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647E7A18"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bookmarkStart w:id="1" w:name="_Hlk508707235"/>
            <w:r w:rsidRPr="00B53289">
              <w:rPr>
                <w:rFonts w:ascii="Calibri" w:eastAsia="Times New Roman" w:hAnsi="Calibri" w:cs="Calibri"/>
                <w:kern w:val="0"/>
                <w:sz w:val="22"/>
                <w:szCs w:val="22"/>
                <w:lang w:eastAsia="en-US" w:bidi="ar-SA"/>
              </w:rPr>
              <w:t>√</w:t>
            </w:r>
            <w:bookmarkEnd w:id="1"/>
          </w:p>
        </w:tc>
      </w:tr>
    </w:tbl>
    <w:p w14:paraId="32724511" w14:textId="77777777" w:rsidR="00B53289" w:rsidRPr="00B53289" w:rsidRDefault="00B53289" w:rsidP="00B53289">
      <w:pPr>
        <w:widowControl/>
        <w:suppressAutoHyphens w:val="0"/>
        <w:rPr>
          <w:rFonts w:eastAsia="Times New Roman" w:cs="Times New Roman"/>
          <w:kern w:val="0"/>
          <w:lang w:eastAsia="en-US" w:bidi="ar-SA"/>
        </w:rPr>
      </w:pPr>
    </w:p>
    <w:p w14:paraId="64D05CCA" w14:textId="77777777" w:rsidR="00B53289" w:rsidRPr="00B53289" w:rsidRDefault="00B53289" w:rsidP="00B53289">
      <w:pPr>
        <w:widowControl/>
        <w:suppressAutoHyphens w:val="0"/>
        <w:rPr>
          <w:rFonts w:eastAsia="Times New Roman" w:cs="Times New Roman"/>
          <w:kern w:val="0"/>
          <w:lang w:eastAsia="en-US" w:bidi="ar-SA"/>
        </w:rPr>
      </w:pPr>
    </w:p>
    <w:p w14:paraId="28849364"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bookmarkStart w:id="2" w:name="_Hlk508708006"/>
      <w:r w:rsidRPr="00B53289">
        <w:rPr>
          <w:rFonts w:ascii="Calibri" w:eastAsia="Times New Roman" w:hAnsi="Calibri" w:cs="Calibri"/>
          <w:b/>
          <w:kern w:val="0"/>
          <w:sz w:val="22"/>
          <w:szCs w:val="22"/>
          <w:lang w:eastAsia="en-US" w:bidi="ar-SA"/>
        </w:rPr>
        <w:t>Class 4 – How we make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993"/>
        <w:gridCol w:w="964"/>
      </w:tblGrid>
      <w:tr w:rsidR="00B53289" w:rsidRPr="00B53289" w14:paraId="36A9A611" w14:textId="77777777" w:rsidTr="00F72C04">
        <w:tc>
          <w:tcPr>
            <w:tcW w:w="6521" w:type="dxa"/>
            <w:shd w:val="clear" w:color="auto" w:fill="auto"/>
          </w:tcPr>
          <w:p w14:paraId="01172D49"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Information</w:t>
            </w:r>
          </w:p>
        </w:tc>
        <w:tc>
          <w:tcPr>
            <w:tcW w:w="993" w:type="dxa"/>
            <w:shd w:val="clear" w:color="auto" w:fill="auto"/>
          </w:tcPr>
          <w:p w14:paraId="713107B5"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Hard Copy</w:t>
            </w:r>
          </w:p>
        </w:tc>
        <w:tc>
          <w:tcPr>
            <w:tcW w:w="964" w:type="dxa"/>
            <w:shd w:val="clear" w:color="auto" w:fill="auto"/>
          </w:tcPr>
          <w:p w14:paraId="0101A1D2"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Website</w:t>
            </w:r>
          </w:p>
        </w:tc>
      </w:tr>
      <w:tr w:rsidR="00B53289" w:rsidRPr="00B53289" w14:paraId="57B4F2B3" w14:textId="77777777" w:rsidTr="00F72C04">
        <w:tc>
          <w:tcPr>
            <w:tcW w:w="6521" w:type="dxa"/>
            <w:shd w:val="clear" w:color="auto" w:fill="auto"/>
          </w:tcPr>
          <w:p w14:paraId="2554BD89"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Timetable of meetings</w:t>
            </w:r>
          </w:p>
        </w:tc>
        <w:tc>
          <w:tcPr>
            <w:tcW w:w="993" w:type="dxa"/>
            <w:shd w:val="clear" w:color="auto" w:fill="auto"/>
          </w:tcPr>
          <w:p w14:paraId="3EF7EA2A"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47DF2C57"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7F9DCE99" w14:textId="77777777" w:rsidTr="00F72C04">
        <w:tc>
          <w:tcPr>
            <w:tcW w:w="6521" w:type="dxa"/>
            <w:shd w:val="clear" w:color="auto" w:fill="auto"/>
          </w:tcPr>
          <w:p w14:paraId="53CFA8D9"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Agendas of meetings</w:t>
            </w:r>
          </w:p>
        </w:tc>
        <w:tc>
          <w:tcPr>
            <w:tcW w:w="993" w:type="dxa"/>
            <w:shd w:val="clear" w:color="auto" w:fill="auto"/>
          </w:tcPr>
          <w:p w14:paraId="608D7548"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2DD92CF0"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137E970E" w14:textId="77777777" w:rsidTr="00F72C04">
        <w:tc>
          <w:tcPr>
            <w:tcW w:w="6521" w:type="dxa"/>
            <w:shd w:val="clear" w:color="auto" w:fill="auto"/>
          </w:tcPr>
          <w:p w14:paraId="640BB47F"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Minutes of meetings (unless properly regarded as confidential)</w:t>
            </w:r>
          </w:p>
        </w:tc>
        <w:tc>
          <w:tcPr>
            <w:tcW w:w="993" w:type="dxa"/>
            <w:shd w:val="clear" w:color="auto" w:fill="auto"/>
          </w:tcPr>
          <w:p w14:paraId="30186226"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327A28DE"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706C179B" w14:textId="77777777" w:rsidTr="00F72C04">
        <w:tc>
          <w:tcPr>
            <w:tcW w:w="6521" w:type="dxa"/>
            <w:shd w:val="clear" w:color="auto" w:fill="auto"/>
          </w:tcPr>
          <w:p w14:paraId="7A75B5B8"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 xml:space="preserve">Reports presented to council meetings </w:t>
            </w:r>
          </w:p>
        </w:tc>
        <w:tc>
          <w:tcPr>
            <w:tcW w:w="993" w:type="dxa"/>
            <w:shd w:val="clear" w:color="auto" w:fill="auto"/>
          </w:tcPr>
          <w:p w14:paraId="10C9588C"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17569A59"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2D8E935B" w14:textId="77777777" w:rsidTr="00F72C04">
        <w:tc>
          <w:tcPr>
            <w:tcW w:w="6521" w:type="dxa"/>
            <w:shd w:val="clear" w:color="auto" w:fill="auto"/>
          </w:tcPr>
          <w:p w14:paraId="7DD275E3"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Responses to consultation papers</w:t>
            </w:r>
          </w:p>
        </w:tc>
        <w:tc>
          <w:tcPr>
            <w:tcW w:w="993" w:type="dxa"/>
            <w:shd w:val="clear" w:color="auto" w:fill="auto"/>
          </w:tcPr>
          <w:p w14:paraId="0E018AEA"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6C3AF9D0"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p>
        </w:tc>
      </w:tr>
      <w:tr w:rsidR="00B53289" w:rsidRPr="00B53289" w14:paraId="6C7DD3A9" w14:textId="77777777" w:rsidTr="00F72C04">
        <w:tc>
          <w:tcPr>
            <w:tcW w:w="6521" w:type="dxa"/>
            <w:shd w:val="clear" w:color="auto" w:fill="auto"/>
          </w:tcPr>
          <w:p w14:paraId="51B7C806"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Responses to planning applications</w:t>
            </w:r>
          </w:p>
        </w:tc>
        <w:tc>
          <w:tcPr>
            <w:tcW w:w="993" w:type="dxa"/>
            <w:shd w:val="clear" w:color="auto" w:fill="auto"/>
          </w:tcPr>
          <w:p w14:paraId="12817057"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0ABF6B23"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bookmarkEnd w:id="2"/>
    </w:tbl>
    <w:p w14:paraId="322DF235" w14:textId="27466088" w:rsidR="00B53289" w:rsidRDefault="00B53289" w:rsidP="00B53289">
      <w:pPr>
        <w:widowControl/>
        <w:suppressAutoHyphens w:val="0"/>
        <w:rPr>
          <w:rFonts w:eastAsia="Times New Roman" w:cs="Times New Roman"/>
          <w:kern w:val="0"/>
          <w:lang w:eastAsia="en-US" w:bidi="ar-SA"/>
        </w:rPr>
      </w:pPr>
    </w:p>
    <w:p w14:paraId="51F204B1" w14:textId="1D63AECD" w:rsidR="00B53289" w:rsidRDefault="00B53289" w:rsidP="00B53289">
      <w:pPr>
        <w:widowControl/>
        <w:suppressAutoHyphens w:val="0"/>
        <w:rPr>
          <w:rFonts w:eastAsia="Times New Roman" w:cs="Times New Roman"/>
          <w:kern w:val="0"/>
          <w:lang w:eastAsia="en-US" w:bidi="ar-SA"/>
        </w:rPr>
      </w:pPr>
    </w:p>
    <w:p w14:paraId="1435AC11" w14:textId="6A16C77D" w:rsidR="00B53289" w:rsidRDefault="00B53289" w:rsidP="00B53289">
      <w:pPr>
        <w:widowControl/>
        <w:suppressAutoHyphens w:val="0"/>
        <w:rPr>
          <w:rFonts w:eastAsia="Times New Roman" w:cs="Times New Roman"/>
          <w:kern w:val="0"/>
          <w:lang w:eastAsia="en-US" w:bidi="ar-SA"/>
        </w:rPr>
      </w:pPr>
    </w:p>
    <w:p w14:paraId="06EFF2E9" w14:textId="3E4688B8" w:rsidR="00B53289" w:rsidRDefault="00B53289" w:rsidP="00B53289">
      <w:pPr>
        <w:widowControl/>
        <w:suppressAutoHyphens w:val="0"/>
        <w:rPr>
          <w:rFonts w:eastAsia="Times New Roman" w:cs="Times New Roman"/>
          <w:kern w:val="0"/>
          <w:lang w:eastAsia="en-US" w:bidi="ar-SA"/>
        </w:rPr>
      </w:pPr>
    </w:p>
    <w:p w14:paraId="32F7DDE6" w14:textId="77777777" w:rsidR="00B53289" w:rsidRPr="00B53289" w:rsidRDefault="00B53289" w:rsidP="00B53289">
      <w:pPr>
        <w:widowControl/>
        <w:suppressAutoHyphens w:val="0"/>
        <w:rPr>
          <w:rFonts w:eastAsia="Times New Roman" w:cs="Times New Roman"/>
          <w:kern w:val="0"/>
          <w:lang w:eastAsia="en-US" w:bidi="ar-SA"/>
        </w:rPr>
      </w:pPr>
    </w:p>
    <w:p w14:paraId="1CD6E280"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r w:rsidRPr="00B53289">
        <w:rPr>
          <w:rFonts w:ascii="Calibri" w:eastAsia="Times New Roman" w:hAnsi="Calibri" w:cs="Calibri"/>
          <w:b/>
          <w:kern w:val="0"/>
          <w:sz w:val="22"/>
          <w:szCs w:val="22"/>
          <w:lang w:eastAsia="en-US" w:bidi="ar-SA"/>
        </w:rPr>
        <w:t>Class 5 – Our policies and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993"/>
        <w:gridCol w:w="964"/>
      </w:tblGrid>
      <w:tr w:rsidR="00B53289" w:rsidRPr="00B53289" w14:paraId="2BE5D9CF" w14:textId="77777777" w:rsidTr="00F72C04">
        <w:tc>
          <w:tcPr>
            <w:tcW w:w="6521" w:type="dxa"/>
            <w:shd w:val="clear" w:color="auto" w:fill="auto"/>
          </w:tcPr>
          <w:p w14:paraId="7ABC02CA"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Information</w:t>
            </w:r>
          </w:p>
        </w:tc>
        <w:tc>
          <w:tcPr>
            <w:tcW w:w="993" w:type="dxa"/>
            <w:shd w:val="clear" w:color="auto" w:fill="auto"/>
          </w:tcPr>
          <w:p w14:paraId="19C40BBA"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Hard Copy</w:t>
            </w:r>
          </w:p>
        </w:tc>
        <w:tc>
          <w:tcPr>
            <w:tcW w:w="964" w:type="dxa"/>
            <w:shd w:val="clear" w:color="auto" w:fill="auto"/>
          </w:tcPr>
          <w:p w14:paraId="11029A4B"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Website</w:t>
            </w:r>
          </w:p>
        </w:tc>
      </w:tr>
      <w:tr w:rsidR="00B53289" w:rsidRPr="00B53289" w14:paraId="6C16B9D2" w14:textId="77777777" w:rsidTr="00F72C04">
        <w:tc>
          <w:tcPr>
            <w:tcW w:w="6521" w:type="dxa"/>
            <w:shd w:val="clear" w:color="auto" w:fill="auto"/>
          </w:tcPr>
          <w:p w14:paraId="2BE19445"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Procedural standing orders</w:t>
            </w:r>
          </w:p>
        </w:tc>
        <w:tc>
          <w:tcPr>
            <w:tcW w:w="993" w:type="dxa"/>
            <w:shd w:val="clear" w:color="auto" w:fill="auto"/>
          </w:tcPr>
          <w:p w14:paraId="0801EC24"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4CCCE915"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55530AB8" w14:textId="77777777" w:rsidTr="00F72C04">
        <w:tc>
          <w:tcPr>
            <w:tcW w:w="6521" w:type="dxa"/>
            <w:shd w:val="clear" w:color="auto" w:fill="auto"/>
          </w:tcPr>
          <w:p w14:paraId="3EE39C68"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Committee and sub-committee terms of reference</w:t>
            </w:r>
          </w:p>
        </w:tc>
        <w:tc>
          <w:tcPr>
            <w:tcW w:w="993" w:type="dxa"/>
            <w:shd w:val="clear" w:color="auto" w:fill="auto"/>
          </w:tcPr>
          <w:p w14:paraId="3CF42A02"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7DFC5B99"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569258A1" w14:textId="77777777" w:rsidTr="00F72C04">
        <w:tc>
          <w:tcPr>
            <w:tcW w:w="6521" w:type="dxa"/>
            <w:shd w:val="clear" w:color="auto" w:fill="auto"/>
          </w:tcPr>
          <w:p w14:paraId="6DCF24B6"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Delegated authority in respect of officers</w:t>
            </w:r>
          </w:p>
        </w:tc>
        <w:tc>
          <w:tcPr>
            <w:tcW w:w="993" w:type="dxa"/>
            <w:shd w:val="clear" w:color="auto" w:fill="auto"/>
          </w:tcPr>
          <w:p w14:paraId="3EC03B3A"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6FACE321"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5A8D9A8F" w14:textId="77777777" w:rsidTr="00F72C04">
        <w:tc>
          <w:tcPr>
            <w:tcW w:w="6521" w:type="dxa"/>
            <w:shd w:val="clear" w:color="auto" w:fill="auto"/>
          </w:tcPr>
          <w:p w14:paraId="475F0B34"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Code of Conduct</w:t>
            </w:r>
          </w:p>
        </w:tc>
        <w:tc>
          <w:tcPr>
            <w:tcW w:w="993" w:type="dxa"/>
            <w:shd w:val="clear" w:color="auto" w:fill="auto"/>
          </w:tcPr>
          <w:p w14:paraId="243DA741"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6C462886"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77D63CC4" w14:textId="77777777" w:rsidTr="00F72C04">
        <w:tc>
          <w:tcPr>
            <w:tcW w:w="6521" w:type="dxa"/>
            <w:shd w:val="clear" w:color="auto" w:fill="auto"/>
          </w:tcPr>
          <w:p w14:paraId="056F3FC9"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Equality and Diversity Policy</w:t>
            </w:r>
          </w:p>
        </w:tc>
        <w:tc>
          <w:tcPr>
            <w:tcW w:w="993" w:type="dxa"/>
            <w:shd w:val="clear" w:color="auto" w:fill="auto"/>
          </w:tcPr>
          <w:p w14:paraId="17EEC1B6"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3D8A25BB"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41149496" w14:textId="77777777" w:rsidTr="00F72C04">
        <w:tc>
          <w:tcPr>
            <w:tcW w:w="6521" w:type="dxa"/>
            <w:shd w:val="clear" w:color="auto" w:fill="auto"/>
          </w:tcPr>
          <w:p w14:paraId="70E61021"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Health and Safety Policy</w:t>
            </w:r>
          </w:p>
        </w:tc>
        <w:tc>
          <w:tcPr>
            <w:tcW w:w="993" w:type="dxa"/>
            <w:shd w:val="clear" w:color="auto" w:fill="auto"/>
          </w:tcPr>
          <w:p w14:paraId="4505B59A"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0714B947"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0967F811" w14:textId="77777777" w:rsidTr="00F72C04">
        <w:tc>
          <w:tcPr>
            <w:tcW w:w="6521" w:type="dxa"/>
            <w:shd w:val="clear" w:color="auto" w:fill="auto"/>
          </w:tcPr>
          <w:p w14:paraId="4D951662"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Recruitment Policy</w:t>
            </w:r>
          </w:p>
        </w:tc>
        <w:tc>
          <w:tcPr>
            <w:tcW w:w="993" w:type="dxa"/>
            <w:shd w:val="clear" w:color="auto" w:fill="auto"/>
          </w:tcPr>
          <w:p w14:paraId="6B8889E9"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701FA774"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6B88BEB0" w14:textId="77777777" w:rsidTr="00F72C04">
        <w:tc>
          <w:tcPr>
            <w:tcW w:w="6521" w:type="dxa"/>
            <w:shd w:val="clear" w:color="auto" w:fill="auto"/>
          </w:tcPr>
          <w:p w14:paraId="74A45F71"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Policies and Procedures for handling requests for information</w:t>
            </w:r>
          </w:p>
        </w:tc>
        <w:tc>
          <w:tcPr>
            <w:tcW w:w="993" w:type="dxa"/>
            <w:shd w:val="clear" w:color="auto" w:fill="auto"/>
          </w:tcPr>
          <w:p w14:paraId="60EE65E3"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34C7AEC6"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326BF6C2" w14:textId="77777777" w:rsidTr="00F72C04">
        <w:tc>
          <w:tcPr>
            <w:tcW w:w="6521" w:type="dxa"/>
            <w:shd w:val="clear" w:color="auto" w:fill="auto"/>
          </w:tcPr>
          <w:p w14:paraId="78086131"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Complaints Procedure</w:t>
            </w:r>
          </w:p>
        </w:tc>
        <w:tc>
          <w:tcPr>
            <w:tcW w:w="993" w:type="dxa"/>
            <w:shd w:val="clear" w:color="auto" w:fill="auto"/>
          </w:tcPr>
          <w:p w14:paraId="74858D5C"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428CE64D"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1039CFBD" w14:textId="77777777" w:rsidTr="00F72C04">
        <w:tc>
          <w:tcPr>
            <w:tcW w:w="6521" w:type="dxa"/>
            <w:shd w:val="clear" w:color="auto" w:fill="auto"/>
          </w:tcPr>
          <w:p w14:paraId="72E641B2"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Information Security Policy</w:t>
            </w:r>
          </w:p>
        </w:tc>
        <w:tc>
          <w:tcPr>
            <w:tcW w:w="993" w:type="dxa"/>
            <w:shd w:val="clear" w:color="auto" w:fill="auto"/>
          </w:tcPr>
          <w:p w14:paraId="067345F9"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0F502220"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099ED9E1" w14:textId="77777777" w:rsidTr="00F72C04">
        <w:tc>
          <w:tcPr>
            <w:tcW w:w="6521" w:type="dxa"/>
            <w:shd w:val="clear" w:color="auto" w:fill="auto"/>
          </w:tcPr>
          <w:p w14:paraId="14E33C49"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Records Management Policy</w:t>
            </w:r>
          </w:p>
        </w:tc>
        <w:tc>
          <w:tcPr>
            <w:tcW w:w="993" w:type="dxa"/>
            <w:shd w:val="clear" w:color="auto" w:fill="auto"/>
          </w:tcPr>
          <w:p w14:paraId="6C8C7FF4"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65159FC3"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32E8E06B" w14:textId="77777777" w:rsidTr="00F72C04">
        <w:tc>
          <w:tcPr>
            <w:tcW w:w="6521" w:type="dxa"/>
            <w:shd w:val="clear" w:color="auto" w:fill="auto"/>
          </w:tcPr>
          <w:p w14:paraId="2E193EA4"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Data Protection Policy (GDPR)</w:t>
            </w:r>
          </w:p>
        </w:tc>
        <w:tc>
          <w:tcPr>
            <w:tcW w:w="993" w:type="dxa"/>
            <w:shd w:val="clear" w:color="auto" w:fill="auto"/>
          </w:tcPr>
          <w:p w14:paraId="1984F25F"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1C52E35B"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2F0A3B89" w14:textId="77777777" w:rsidTr="00F72C04">
        <w:tc>
          <w:tcPr>
            <w:tcW w:w="6521" w:type="dxa"/>
            <w:shd w:val="clear" w:color="auto" w:fill="auto"/>
          </w:tcPr>
          <w:p w14:paraId="2AF631DA"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Schedule of charges for the publication of information</w:t>
            </w:r>
          </w:p>
        </w:tc>
        <w:tc>
          <w:tcPr>
            <w:tcW w:w="993" w:type="dxa"/>
            <w:shd w:val="clear" w:color="auto" w:fill="auto"/>
          </w:tcPr>
          <w:p w14:paraId="41E34EE3"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48563A5F"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bl>
    <w:p w14:paraId="369AB543" w14:textId="77777777" w:rsidR="00B53289" w:rsidRPr="00B53289" w:rsidRDefault="00B53289" w:rsidP="00B53289">
      <w:pPr>
        <w:widowControl/>
        <w:suppressAutoHyphens w:val="0"/>
        <w:rPr>
          <w:rFonts w:eastAsia="Times New Roman" w:cs="Times New Roman"/>
          <w:kern w:val="0"/>
          <w:lang w:eastAsia="en-US" w:bidi="ar-SA"/>
        </w:rPr>
      </w:pPr>
    </w:p>
    <w:p w14:paraId="6828918C" w14:textId="77777777" w:rsidR="00B53289" w:rsidRPr="00B53289" w:rsidRDefault="00B53289" w:rsidP="00B53289">
      <w:pPr>
        <w:widowControl/>
        <w:suppressAutoHyphens w:val="0"/>
        <w:rPr>
          <w:rFonts w:eastAsia="Times New Roman" w:cs="Times New Roman"/>
          <w:kern w:val="0"/>
          <w:lang w:eastAsia="en-US" w:bidi="ar-SA"/>
        </w:rPr>
      </w:pPr>
    </w:p>
    <w:p w14:paraId="77648943"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bookmarkStart w:id="3" w:name="_Hlk508708184"/>
      <w:r w:rsidRPr="00B53289">
        <w:rPr>
          <w:rFonts w:ascii="Calibri" w:eastAsia="Times New Roman" w:hAnsi="Calibri" w:cs="Calibri"/>
          <w:b/>
          <w:kern w:val="0"/>
          <w:sz w:val="22"/>
          <w:szCs w:val="22"/>
          <w:lang w:eastAsia="en-US" w:bidi="ar-SA"/>
        </w:rPr>
        <w:t>Class 6 – Lists and Registers</w:t>
      </w:r>
      <w:r w:rsidRPr="00B53289">
        <w:rPr>
          <w:rFonts w:ascii="Calibri" w:eastAsia="Times New Roman" w:hAnsi="Calibri" w:cs="Calibri"/>
          <w:b/>
          <w:kern w:val="0"/>
          <w:sz w:val="22"/>
          <w:szCs w:val="22"/>
          <w:lang w:eastAsia="en-US" w:bidi="ar-SA"/>
        </w:rPr>
        <w:tab/>
      </w:r>
      <w:r w:rsidRPr="00B53289">
        <w:rPr>
          <w:rFonts w:ascii="Calibri" w:eastAsia="Times New Roman" w:hAnsi="Calibri" w:cs="Calibri"/>
          <w:b/>
          <w:kern w:val="0"/>
          <w:sz w:val="22"/>
          <w:szCs w:val="22"/>
          <w:lang w:eastAsia="en-US" w:bidi="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993"/>
        <w:gridCol w:w="964"/>
      </w:tblGrid>
      <w:tr w:rsidR="00B53289" w:rsidRPr="00B53289" w14:paraId="6D2C98FE" w14:textId="77777777" w:rsidTr="00F72C04">
        <w:tc>
          <w:tcPr>
            <w:tcW w:w="6521" w:type="dxa"/>
            <w:shd w:val="clear" w:color="auto" w:fill="auto"/>
          </w:tcPr>
          <w:p w14:paraId="66F2D4A3"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Information</w:t>
            </w:r>
          </w:p>
        </w:tc>
        <w:tc>
          <w:tcPr>
            <w:tcW w:w="993" w:type="dxa"/>
            <w:shd w:val="clear" w:color="auto" w:fill="auto"/>
          </w:tcPr>
          <w:p w14:paraId="0CD45074"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Hard Copy</w:t>
            </w:r>
          </w:p>
        </w:tc>
        <w:tc>
          <w:tcPr>
            <w:tcW w:w="964" w:type="dxa"/>
            <w:shd w:val="clear" w:color="auto" w:fill="auto"/>
          </w:tcPr>
          <w:p w14:paraId="481F2072"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Website</w:t>
            </w:r>
          </w:p>
        </w:tc>
      </w:tr>
      <w:tr w:rsidR="00B53289" w:rsidRPr="00B53289" w14:paraId="2DA5C7BC" w14:textId="77777777" w:rsidTr="00F72C04">
        <w:tc>
          <w:tcPr>
            <w:tcW w:w="6521" w:type="dxa"/>
            <w:shd w:val="clear" w:color="auto" w:fill="auto"/>
          </w:tcPr>
          <w:p w14:paraId="62F63179"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Asset Register</w:t>
            </w:r>
          </w:p>
        </w:tc>
        <w:tc>
          <w:tcPr>
            <w:tcW w:w="993" w:type="dxa"/>
            <w:shd w:val="clear" w:color="auto" w:fill="auto"/>
          </w:tcPr>
          <w:p w14:paraId="19D4C9B3"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134A8A3B"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3BB56606" w14:textId="77777777" w:rsidTr="00F72C04">
        <w:tc>
          <w:tcPr>
            <w:tcW w:w="6521" w:type="dxa"/>
            <w:shd w:val="clear" w:color="auto" w:fill="auto"/>
          </w:tcPr>
          <w:p w14:paraId="4BEC4A04"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Register of Members Interests</w:t>
            </w:r>
          </w:p>
        </w:tc>
        <w:tc>
          <w:tcPr>
            <w:tcW w:w="993" w:type="dxa"/>
            <w:shd w:val="clear" w:color="auto" w:fill="auto"/>
          </w:tcPr>
          <w:p w14:paraId="42E069AC"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3642CCBE"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530B7695" w14:textId="77777777" w:rsidTr="00F72C04">
        <w:tc>
          <w:tcPr>
            <w:tcW w:w="6521" w:type="dxa"/>
            <w:shd w:val="clear" w:color="auto" w:fill="auto"/>
          </w:tcPr>
          <w:p w14:paraId="3917B538"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Register of Gifts and Hospitality</w:t>
            </w:r>
          </w:p>
        </w:tc>
        <w:tc>
          <w:tcPr>
            <w:tcW w:w="993" w:type="dxa"/>
            <w:shd w:val="clear" w:color="auto" w:fill="auto"/>
          </w:tcPr>
          <w:p w14:paraId="5D8FF24B"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764F15FD"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bookmarkEnd w:id="3"/>
    </w:tbl>
    <w:p w14:paraId="79D10CB7" w14:textId="77777777" w:rsidR="00B53289" w:rsidRPr="00B53289" w:rsidRDefault="00B53289" w:rsidP="00B53289">
      <w:pPr>
        <w:widowControl/>
        <w:suppressAutoHyphens w:val="0"/>
        <w:rPr>
          <w:rFonts w:eastAsia="Times New Roman" w:cs="Times New Roman"/>
          <w:kern w:val="0"/>
          <w:lang w:eastAsia="en-US" w:bidi="ar-SA"/>
        </w:rPr>
      </w:pPr>
    </w:p>
    <w:p w14:paraId="63E1B978" w14:textId="77777777" w:rsidR="00B53289" w:rsidRPr="00B53289" w:rsidRDefault="00B53289" w:rsidP="00B53289">
      <w:pPr>
        <w:widowControl/>
        <w:suppressAutoHyphens w:val="0"/>
        <w:rPr>
          <w:rFonts w:eastAsia="Times New Roman" w:cs="Times New Roman"/>
          <w:kern w:val="0"/>
          <w:lang w:eastAsia="en-US" w:bidi="ar-SA"/>
        </w:rPr>
      </w:pPr>
    </w:p>
    <w:p w14:paraId="65952D7F" w14:textId="77777777" w:rsidR="00B53289" w:rsidRPr="00B53289" w:rsidRDefault="00B53289" w:rsidP="00B53289">
      <w:pPr>
        <w:widowControl/>
        <w:suppressAutoHyphens w:val="0"/>
        <w:rPr>
          <w:rFonts w:ascii="Calibri" w:eastAsia="Times New Roman" w:hAnsi="Calibri" w:cs="Calibri"/>
          <w:b/>
          <w:kern w:val="0"/>
          <w:sz w:val="22"/>
          <w:szCs w:val="22"/>
          <w:lang w:eastAsia="en-US" w:bidi="ar-SA"/>
        </w:rPr>
      </w:pPr>
      <w:r w:rsidRPr="00B53289">
        <w:rPr>
          <w:rFonts w:ascii="Calibri" w:eastAsia="Times New Roman" w:hAnsi="Calibri" w:cs="Calibri"/>
          <w:b/>
          <w:kern w:val="0"/>
          <w:sz w:val="22"/>
          <w:szCs w:val="22"/>
          <w:lang w:eastAsia="en-US" w:bidi="ar-SA"/>
        </w:rPr>
        <w:t>Class 7 – Services we offer</w:t>
      </w:r>
      <w:r w:rsidRPr="00B53289">
        <w:rPr>
          <w:rFonts w:ascii="Calibri" w:eastAsia="Times New Roman" w:hAnsi="Calibri" w:cs="Calibri"/>
          <w:b/>
          <w:kern w:val="0"/>
          <w:sz w:val="22"/>
          <w:szCs w:val="22"/>
          <w:lang w:eastAsia="en-US" w:bidi="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993"/>
        <w:gridCol w:w="964"/>
      </w:tblGrid>
      <w:tr w:rsidR="00B53289" w:rsidRPr="00B53289" w14:paraId="119E3503" w14:textId="77777777" w:rsidTr="00F72C04">
        <w:tc>
          <w:tcPr>
            <w:tcW w:w="6521" w:type="dxa"/>
            <w:shd w:val="clear" w:color="auto" w:fill="auto"/>
          </w:tcPr>
          <w:p w14:paraId="26FF5979"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Information</w:t>
            </w:r>
          </w:p>
        </w:tc>
        <w:tc>
          <w:tcPr>
            <w:tcW w:w="993" w:type="dxa"/>
            <w:shd w:val="clear" w:color="auto" w:fill="auto"/>
          </w:tcPr>
          <w:p w14:paraId="2D1845DC"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Hard Copy</w:t>
            </w:r>
          </w:p>
        </w:tc>
        <w:tc>
          <w:tcPr>
            <w:tcW w:w="964" w:type="dxa"/>
            <w:shd w:val="clear" w:color="auto" w:fill="auto"/>
          </w:tcPr>
          <w:p w14:paraId="173CC6AA"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Website</w:t>
            </w:r>
          </w:p>
        </w:tc>
      </w:tr>
      <w:tr w:rsidR="00B53289" w:rsidRPr="00B53289" w14:paraId="2D01F57D" w14:textId="77777777" w:rsidTr="00F72C04">
        <w:tc>
          <w:tcPr>
            <w:tcW w:w="6521" w:type="dxa"/>
            <w:shd w:val="clear" w:color="auto" w:fill="auto"/>
          </w:tcPr>
          <w:p w14:paraId="7D6471FA"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Play areas and recreational facilities</w:t>
            </w:r>
          </w:p>
        </w:tc>
        <w:tc>
          <w:tcPr>
            <w:tcW w:w="993" w:type="dxa"/>
            <w:shd w:val="clear" w:color="auto" w:fill="auto"/>
          </w:tcPr>
          <w:p w14:paraId="11758560"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648A6999"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2A8B9285" w14:textId="77777777" w:rsidTr="00F72C04">
        <w:tc>
          <w:tcPr>
            <w:tcW w:w="6521" w:type="dxa"/>
            <w:shd w:val="clear" w:color="auto" w:fill="auto"/>
          </w:tcPr>
          <w:p w14:paraId="3F338D42"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Seating and Litter Bins</w:t>
            </w:r>
          </w:p>
        </w:tc>
        <w:tc>
          <w:tcPr>
            <w:tcW w:w="993" w:type="dxa"/>
            <w:shd w:val="clear" w:color="auto" w:fill="auto"/>
          </w:tcPr>
          <w:p w14:paraId="37BEF671"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3401223F"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r w:rsidR="00B53289" w:rsidRPr="00B53289" w14:paraId="253031E3" w14:textId="77777777" w:rsidTr="00F72C04">
        <w:tc>
          <w:tcPr>
            <w:tcW w:w="6521" w:type="dxa"/>
            <w:shd w:val="clear" w:color="auto" w:fill="auto"/>
          </w:tcPr>
          <w:p w14:paraId="4780C4AB" w14:textId="77777777" w:rsidR="00B53289" w:rsidRPr="00B53289" w:rsidRDefault="00B53289" w:rsidP="00B53289">
            <w:pPr>
              <w:widowControl/>
              <w:suppressAutoHyphens w:val="0"/>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Bus Shelters</w:t>
            </w:r>
          </w:p>
        </w:tc>
        <w:tc>
          <w:tcPr>
            <w:tcW w:w="993" w:type="dxa"/>
            <w:shd w:val="clear" w:color="auto" w:fill="auto"/>
          </w:tcPr>
          <w:p w14:paraId="3205B17C"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c>
          <w:tcPr>
            <w:tcW w:w="964" w:type="dxa"/>
            <w:shd w:val="clear" w:color="auto" w:fill="auto"/>
          </w:tcPr>
          <w:p w14:paraId="1F76A1F7" w14:textId="77777777" w:rsidR="00B53289" w:rsidRPr="00B53289" w:rsidRDefault="00B53289" w:rsidP="00B53289">
            <w:pPr>
              <w:widowControl/>
              <w:suppressAutoHyphens w:val="0"/>
              <w:jc w:val="center"/>
              <w:rPr>
                <w:rFonts w:ascii="Calibri" w:eastAsia="Times New Roman" w:hAnsi="Calibri" w:cs="Calibri"/>
                <w:kern w:val="0"/>
                <w:sz w:val="22"/>
                <w:szCs w:val="22"/>
                <w:lang w:eastAsia="en-US" w:bidi="ar-SA"/>
              </w:rPr>
            </w:pPr>
            <w:r w:rsidRPr="00B53289">
              <w:rPr>
                <w:rFonts w:ascii="Calibri" w:eastAsia="Times New Roman" w:hAnsi="Calibri" w:cs="Calibri"/>
                <w:kern w:val="0"/>
                <w:sz w:val="22"/>
                <w:szCs w:val="22"/>
                <w:lang w:eastAsia="en-US" w:bidi="ar-SA"/>
              </w:rPr>
              <w:t>√</w:t>
            </w:r>
          </w:p>
        </w:tc>
      </w:tr>
    </w:tbl>
    <w:p w14:paraId="44F68AEF" w14:textId="77777777" w:rsidR="00B53289" w:rsidRPr="00B53289" w:rsidRDefault="00B53289" w:rsidP="00B53289">
      <w:pPr>
        <w:widowControl/>
        <w:suppressAutoHyphens w:val="0"/>
        <w:rPr>
          <w:rFonts w:eastAsia="Times New Roman" w:cs="Times New Roman"/>
          <w:kern w:val="0"/>
          <w:lang w:eastAsia="en-US" w:bidi="ar-SA"/>
        </w:rPr>
      </w:pPr>
    </w:p>
    <w:p w14:paraId="5D43331E" w14:textId="6A089F56" w:rsidR="000503A1" w:rsidRDefault="000503A1" w:rsidP="00972BF9"/>
    <w:p w14:paraId="67D59DD3" w14:textId="0914A3F6" w:rsidR="00B53289" w:rsidRDefault="00B53289" w:rsidP="00972BF9"/>
    <w:p w14:paraId="77E2D4F4" w14:textId="54108482" w:rsidR="00B53289" w:rsidRDefault="00B53289" w:rsidP="00972BF9"/>
    <w:p w14:paraId="18B85069" w14:textId="71F1962C" w:rsidR="00B53289" w:rsidRDefault="00B53289" w:rsidP="00972BF9"/>
    <w:p w14:paraId="5C1B0181" w14:textId="1315A4E2" w:rsidR="00B53289" w:rsidRDefault="00B53289" w:rsidP="00972BF9"/>
    <w:p w14:paraId="40631E9C" w14:textId="359A1C77" w:rsidR="00B53289" w:rsidRDefault="00B53289" w:rsidP="00972BF9"/>
    <w:p w14:paraId="7442DA3E" w14:textId="43BB74A2" w:rsidR="00B53289" w:rsidRDefault="00B53289" w:rsidP="00972BF9"/>
    <w:p w14:paraId="09764B4A" w14:textId="1A330098" w:rsidR="00B53289" w:rsidRDefault="00B53289" w:rsidP="00972BF9"/>
    <w:p w14:paraId="31AA8F3A" w14:textId="77456CE6" w:rsidR="00B53289" w:rsidRDefault="00B53289" w:rsidP="00972BF9"/>
    <w:p w14:paraId="3D6FA2AD" w14:textId="7EC088B5" w:rsidR="00B53289" w:rsidRDefault="00B53289" w:rsidP="00972BF9"/>
    <w:p w14:paraId="3B497AFF" w14:textId="0D004A34" w:rsidR="00B53289" w:rsidRPr="00B53289" w:rsidRDefault="00B53289" w:rsidP="00972BF9">
      <w:pPr>
        <w:rPr>
          <w:rFonts w:asciiTheme="minorHAnsi" w:hAnsiTheme="minorHAnsi" w:cstheme="minorHAnsi"/>
          <w:sz w:val="22"/>
          <w:szCs w:val="22"/>
        </w:rPr>
      </w:pPr>
    </w:p>
    <w:p w14:paraId="5F2B5DE4" w14:textId="1DBDEC17" w:rsidR="00B53289" w:rsidRPr="00B53289" w:rsidRDefault="00B53289" w:rsidP="00972BF9">
      <w:pPr>
        <w:rPr>
          <w:rFonts w:asciiTheme="minorHAnsi" w:hAnsiTheme="minorHAnsi" w:cstheme="minorHAnsi"/>
          <w:sz w:val="22"/>
          <w:szCs w:val="22"/>
        </w:rPr>
      </w:pPr>
    </w:p>
    <w:p w14:paraId="1A16F64A" w14:textId="6285E2CE" w:rsidR="00B53289" w:rsidRPr="00B53289" w:rsidRDefault="00B53289" w:rsidP="00972BF9">
      <w:pPr>
        <w:rPr>
          <w:rFonts w:asciiTheme="minorHAnsi" w:hAnsiTheme="minorHAnsi" w:cstheme="minorHAnsi"/>
          <w:sz w:val="22"/>
          <w:szCs w:val="22"/>
        </w:rPr>
      </w:pPr>
      <w:r w:rsidRPr="00B53289">
        <w:rPr>
          <w:rFonts w:asciiTheme="minorHAnsi" w:hAnsiTheme="minorHAnsi" w:cstheme="minorHAnsi"/>
          <w:sz w:val="22"/>
          <w:szCs w:val="22"/>
        </w:rPr>
        <w:t>Adopted: February 2019</w:t>
      </w:r>
    </w:p>
    <w:p w14:paraId="455AEF99" w14:textId="766AC18D" w:rsidR="00B53289" w:rsidRPr="00B53289" w:rsidRDefault="00B53289" w:rsidP="00972BF9">
      <w:pPr>
        <w:rPr>
          <w:rFonts w:asciiTheme="minorHAnsi" w:hAnsiTheme="minorHAnsi" w:cstheme="minorHAnsi"/>
          <w:sz w:val="22"/>
          <w:szCs w:val="22"/>
        </w:rPr>
      </w:pPr>
      <w:r w:rsidRPr="00B53289">
        <w:rPr>
          <w:rFonts w:asciiTheme="minorHAnsi" w:hAnsiTheme="minorHAnsi" w:cstheme="minorHAnsi"/>
          <w:sz w:val="22"/>
          <w:szCs w:val="22"/>
        </w:rPr>
        <w:t>Reviewed: September 2021</w:t>
      </w:r>
    </w:p>
    <w:sectPr w:rsidR="00B53289" w:rsidRPr="00B53289" w:rsidSect="00B429E2">
      <w:headerReference w:type="even" r:id="rId11"/>
      <w:headerReference w:type="default" r:id="rId12"/>
      <w:footerReference w:type="even" r:id="rId13"/>
      <w:footerReference w:type="default" r:id="rId14"/>
      <w:headerReference w:type="first" r:id="rId15"/>
      <w:footerReference w:type="first" r:id="rId16"/>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338A" w14:textId="77777777" w:rsidR="00972BF9" w:rsidRDefault="0097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Default="00055D95" w:rsidP="00055D95">
                          <w:pPr>
                            <w:jc w:val="center"/>
                            <w:rPr>
                              <w:b/>
                              <w:bCs/>
                              <w:color w:val="FFFFFF" w:themeColor="background1"/>
                              <w:sz w:val="20"/>
                              <w:szCs w:val="20"/>
                            </w:rPr>
                          </w:pPr>
                          <w:r>
                            <w:rPr>
                              <w:b/>
                              <w:bCs/>
                              <w:color w:val="FFFFFF" w:themeColor="background1"/>
                              <w:sz w:val="20"/>
                              <w:szCs w:val="20"/>
                            </w:rPr>
                            <w:t>The Gladys Bevan Hall, Church Lane, Upper Beeding BN44 3HP</w:t>
                          </w:r>
                        </w:p>
                        <w:p w14:paraId="0D4902FC" w14:textId="77777777" w:rsidR="00055D95" w:rsidRPr="003E0EC6" w:rsidRDefault="00055D95" w:rsidP="00055D95">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1"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Default="00055D95" w:rsidP="00055D95">
                    <w:pPr>
                      <w:jc w:val="center"/>
                      <w:rPr>
                        <w:b/>
                        <w:bCs/>
                        <w:color w:val="FFFFFF" w:themeColor="background1"/>
                        <w:sz w:val="20"/>
                        <w:szCs w:val="20"/>
                      </w:rPr>
                    </w:pPr>
                    <w:r>
                      <w:rPr>
                        <w:b/>
                        <w:bCs/>
                        <w:color w:val="FFFFFF" w:themeColor="background1"/>
                        <w:sz w:val="20"/>
                        <w:szCs w:val="20"/>
                      </w:rPr>
                      <w:t>The Gladys Bevan Hall, Church Lane, Upper Beeding BN44 3HP</w:t>
                    </w:r>
                  </w:p>
                  <w:p w14:paraId="0D4902FC" w14:textId="77777777" w:rsidR="00055D95" w:rsidRPr="003E0EC6" w:rsidRDefault="00055D95" w:rsidP="00055D95">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2"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48D7AE94" w14:textId="5599C504" w:rsidR="00833B10" w:rsidRDefault="00833B10" w:rsidP="00833B10">
    <w:pPr>
      <w:jc w:val="center"/>
      <w:rPr>
        <w:b/>
        <w:bCs/>
        <w:color w:val="FFFFFF" w:themeColor="background1"/>
        <w:sz w:val="20"/>
        <w:szCs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b/>
                              <w:bCs/>
                              <w:color w:val="FFFFFF" w:themeColor="background1"/>
                              <w:sz w:val="20"/>
                              <w:szCs w:val="20"/>
                            </w:rPr>
                            <w:t>The Gladys Bevan Hall, Church Lane, Upper Beeding BN44 3HP</w:t>
                          </w:r>
                        </w:p>
                        <w:p w14:paraId="000CBA77"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color w:val="FFFFFF" w:themeColor="background1"/>
                              <w:sz w:val="20"/>
                              <w:szCs w:val="20"/>
                            </w:rPr>
                            <w:t xml:space="preserve">Telephone: 01903 816911 </w:t>
                          </w:r>
                          <w:r w:rsidRPr="00972BF9">
                            <w:rPr>
                              <w:rFonts w:asciiTheme="minorHAnsi" w:hAnsiTheme="minorHAnsi" w:cstheme="minorHAnsi"/>
                              <w:color w:val="FFFFFF" w:themeColor="background1"/>
                              <w:sz w:val="20"/>
                              <w:szCs w:val="20"/>
                            </w:rPr>
                            <w:tab/>
                            <w:t xml:space="preserve">email: </w:t>
                          </w:r>
                          <w:hyperlink r:id="rId1" w:history="1">
                            <w:r w:rsidRPr="00972BF9">
                              <w:rPr>
                                <w:rStyle w:val="Hyperlink"/>
                                <w:rFonts w:asciiTheme="minorHAnsi" w:hAnsiTheme="minorHAnsi" w:cstheme="minorHAnsi"/>
                                <w:color w:val="FFFFFF" w:themeColor="background1"/>
                                <w:sz w:val="20"/>
                                <w:szCs w:val="20"/>
                              </w:rPr>
                              <w:t>clerk@upperbeeding-pc.gov.uk</w:t>
                            </w:r>
                          </w:hyperlink>
                          <w:r w:rsidRPr="00972BF9">
                            <w:rPr>
                              <w:rFonts w:asciiTheme="minorHAnsi" w:hAnsiTheme="minorHAnsi" w:cstheme="minorHAnsi"/>
                              <w:color w:val="FFFFFF" w:themeColor="background1"/>
                              <w:sz w:val="20"/>
                              <w:szCs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" fillcolor="teal">
              <v:textbox>
                <w:txbxContent>
                  <w:p w14:paraId="2F663BB1"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b/>
                        <w:bCs/>
                        <w:color w:val="FFFFFF" w:themeColor="background1"/>
                        <w:sz w:val="20"/>
                        <w:szCs w:val="20"/>
                      </w:rPr>
                      <w:t>The Gladys Bevan Hall, Church Lane, Upper Beeding BN44 3HP</w:t>
                    </w:r>
                  </w:p>
                  <w:p w14:paraId="000CBA77"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color w:val="FFFFFF" w:themeColor="background1"/>
                        <w:sz w:val="20"/>
                        <w:szCs w:val="20"/>
                      </w:rPr>
                      <w:t xml:space="preserve">Telephone: 01903 816911 </w:t>
                    </w:r>
                    <w:r w:rsidRPr="00972BF9">
                      <w:rPr>
                        <w:rFonts w:asciiTheme="minorHAnsi" w:hAnsiTheme="minorHAnsi" w:cstheme="minorHAnsi"/>
                        <w:color w:val="FFFFFF" w:themeColor="background1"/>
                        <w:sz w:val="20"/>
                        <w:szCs w:val="20"/>
                      </w:rPr>
                      <w:tab/>
                      <w:t xml:space="preserve">email: </w:t>
                    </w:r>
                    <w:hyperlink r:id="rId2" w:history="1">
                      <w:r w:rsidRPr="00972BF9">
                        <w:rPr>
                          <w:rStyle w:val="Hyperlink"/>
                          <w:rFonts w:asciiTheme="minorHAnsi" w:hAnsiTheme="minorHAnsi" w:cstheme="minorHAnsi"/>
                          <w:color w:val="FFFFFF" w:themeColor="background1"/>
                          <w:sz w:val="20"/>
                          <w:szCs w:val="20"/>
                        </w:rPr>
                        <w:t>clerk@upperbeeding-pc.gov.uk</w:t>
                      </w:r>
                    </w:hyperlink>
                    <w:r w:rsidRPr="00972BF9">
                      <w:rPr>
                        <w:rFonts w:asciiTheme="minorHAnsi" w:hAnsiTheme="minorHAnsi" w:cstheme="minorHAnsi"/>
                        <w:color w:val="FFFFFF" w:themeColor="background1"/>
                        <w:sz w:val="20"/>
                        <w:szCs w:val="20"/>
                      </w:rPr>
                      <w:tab/>
                      <w:t>Website: www.upperbeeding-pc.gov.uk</w:t>
                    </w:r>
                  </w:p>
                </w:txbxContent>
              </v:textbox>
              <w10:wrap type="square" anchorx="page"/>
            </v:shape>
          </w:pict>
        </mc:Fallback>
      </mc:AlternateContent>
    </w:r>
    <w:r>
      <w:rPr>
        <w:b/>
        <w:bCs/>
        <w:color w:val="FFFFFF" w:themeColor="background1"/>
        <w:sz w:val="20"/>
        <w:szCs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6B38" w14:textId="77777777" w:rsidR="00972BF9" w:rsidRDefault="0097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3A5E" w14:textId="77777777" w:rsidR="00972BF9" w:rsidRDefault="00972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72BF9" w:rsidRDefault="00833B10" w:rsidP="00833B10">
                          <w:pPr>
                            <w:jc w:val="center"/>
                            <w:rPr>
                              <w:rFonts w:asciiTheme="minorHAnsi" w:hAnsiTheme="minorHAnsi" w:cstheme="minorHAnsi"/>
                              <w:b/>
                              <w:bCs/>
                              <w:color w:val="FFFFFF" w:themeColor="background1"/>
                              <w:sz w:val="72"/>
                              <w:szCs w:val="72"/>
                            </w:rPr>
                          </w:pPr>
                          <w:r w:rsidRPr="00972BF9">
                            <w:rPr>
                              <w:rFonts w:asciiTheme="minorHAnsi" w:hAnsiTheme="minorHAnsi" w:cstheme="minorHAns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72BF9" w:rsidRDefault="00833B10" w:rsidP="00833B10">
                    <w:pPr>
                      <w:jc w:val="center"/>
                      <w:rPr>
                        <w:rFonts w:asciiTheme="minorHAnsi" w:hAnsiTheme="minorHAnsi" w:cstheme="minorHAnsi"/>
                        <w:b/>
                        <w:bCs/>
                        <w:color w:val="FFFFFF" w:themeColor="background1"/>
                        <w:sz w:val="72"/>
                        <w:szCs w:val="72"/>
                      </w:rPr>
                    </w:pPr>
                    <w:r w:rsidRPr="00972BF9">
                      <w:rPr>
                        <w:rFonts w:asciiTheme="minorHAnsi" w:hAnsiTheme="minorHAnsi" w:cstheme="minorHAns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6"/>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503A1"/>
    <w:rsid w:val="00055D95"/>
    <w:rsid w:val="00057450"/>
    <w:rsid w:val="000663BB"/>
    <w:rsid w:val="0006758A"/>
    <w:rsid w:val="00071252"/>
    <w:rsid w:val="000D4A5C"/>
    <w:rsid w:val="00103820"/>
    <w:rsid w:val="001309B8"/>
    <w:rsid w:val="001455DB"/>
    <w:rsid w:val="00177D13"/>
    <w:rsid w:val="001C3572"/>
    <w:rsid w:val="001D46A3"/>
    <w:rsid w:val="002036A1"/>
    <w:rsid w:val="002037F7"/>
    <w:rsid w:val="00214AB5"/>
    <w:rsid w:val="00230AE5"/>
    <w:rsid w:val="00257F40"/>
    <w:rsid w:val="002D77AB"/>
    <w:rsid w:val="00316564"/>
    <w:rsid w:val="00355216"/>
    <w:rsid w:val="003659BC"/>
    <w:rsid w:val="00377A92"/>
    <w:rsid w:val="00385A24"/>
    <w:rsid w:val="003871C4"/>
    <w:rsid w:val="00395D3D"/>
    <w:rsid w:val="003C1D59"/>
    <w:rsid w:val="003E172C"/>
    <w:rsid w:val="003E2C01"/>
    <w:rsid w:val="003F1AE8"/>
    <w:rsid w:val="00407A5B"/>
    <w:rsid w:val="0043494C"/>
    <w:rsid w:val="004A32A2"/>
    <w:rsid w:val="00503575"/>
    <w:rsid w:val="005119E1"/>
    <w:rsid w:val="00533256"/>
    <w:rsid w:val="0056205C"/>
    <w:rsid w:val="005B609B"/>
    <w:rsid w:val="005B6C45"/>
    <w:rsid w:val="005D621D"/>
    <w:rsid w:val="006102CF"/>
    <w:rsid w:val="006A72BB"/>
    <w:rsid w:val="0070185F"/>
    <w:rsid w:val="00716E07"/>
    <w:rsid w:val="00717EEC"/>
    <w:rsid w:val="00732C6D"/>
    <w:rsid w:val="00767F9E"/>
    <w:rsid w:val="007A5675"/>
    <w:rsid w:val="007D6714"/>
    <w:rsid w:val="007D6B7C"/>
    <w:rsid w:val="007E4968"/>
    <w:rsid w:val="007E4E34"/>
    <w:rsid w:val="00802832"/>
    <w:rsid w:val="0081402B"/>
    <w:rsid w:val="0083238B"/>
    <w:rsid w:val="00833B10"/>
    <w:rsid w:val="008377A9"/>
    <w:rsid w:val="0089016C"/>
    <w:rsid w:val="00893028"/>
    <w:rsid w:val="008D3CAC"/>
    <w:rsid w:val="008F52CD"/>
    <w:rsid w:val="0090156D"/>
    <w:rsid w:val="00913C83"/>
    <w:rsid w:val="00934D10"/>
    <w:rsid w:val="0096662D"/>
    <w:rsid w:val="00972BF9"/>
    <w:rsid w:val="00980CAB"/>
    <w:rsid w:val="009B16C4"/>
    <w:rsid w:val="009C54EE"/>
    <w:rsid w:val="009E5B6B"/>
    <w:rsid w:val="009E734C"/>
    <w:rsid w:val="00A0179E"/>
    <w:rsid w:val="00A141B0"/>
    <w:rsid w:val="00A5137E"/>
    <w:rsid w:val="00A71644"/>
    <w:rsid w:val="00AB30EA"/>
    <w:rsid w:val="00AB7081"/>
    <w:rsid w:val="00B179FA"/>
    <w:rsid w:val="00B429E2"/>
    <w:rsid w:val="00B53289"/>
    <w:rsid w:val="00B659EE"/>
    <w:rsid w:val="00B7290C"/>
    <w:rsid w:val="00B7511A"/>
    <w:rsid w:val="00B81B8C"/>
    <w:rsid w:val="00BA628D"/>
    <w:rsid w:val="00BC5A8D"/>
    <w:rsid w:val="00BD27B4"/>
    <w:rsid w:val="00C25850"/>
    <w:rsid w:val="00C27429"/>
    <w:rsid w:val="00C47203"/>
    <w:rsid w:val="00C7528C"/>
    <w:rsid w:val="00CB3C3A"/>
    <w:rsid w:val="00CE594F"/>
    <w:rsid w:val="00D30818"/>
    <w:rsid w:val="00D47399"/>
    <w:rsid w:val="00D80DD0"/>
    <w:rsid w:val="00D9327A"/>
    <w:rsid w:val="00DB13A6"/>
    <w:rsid w:val="00DC6EB2"/>
    <w:rsid w:val="00E03C99"/>
    <w:rsid w:val="00E325C1"/>
    <w:rsid w:val="00EB022F"/>
    <w:rsid w:val="00ED4E37"/>
    <w:rsid w:val="00EE5D2F"/>
    <w:rsid w:val="00EF30E1"/>
    <w:rsid w:val="00F03D1B"/>
    <w:rsid w:val="00F12008"/>
    <w:rsid w:val="00F368AF"/>
    <w:rsid w:val="00F472E6"/>
    <w:rsid w:val="00F64D9B"/>
    <w:rsid w:val="00FA3A61"/>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68"/>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perbeeding-p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owerbeeding.com" TargetMode="External"/><Relationship Id="rId4" Type="http://schemas.openxmlformats.org/officeDocument/2006/relationships/settings" Target="settings.xml"/><Relationship Id="rId9" Type="http://schemas.openxmlformats.org/officeDocument/2006/relationships/hyperlink" Target="mailto:clerk@lowerbee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2020-11-19T19:14:00Z</cp:lastPrinted>
  <dcterms:created xsi:type="dcterms:W3CDTF">2022-02-01T19:33:00Z</dcterms:created>
  <dcterms:modified xsi:type="dcterms:W3CDTF">2022-02-01T19:33:00Z</dcterms:modified>
</cp:coreProperties>
</file>