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6F06" w14:textId="77777777" w:rsidR="001C63B5" w:rsidRDefault="001C63B5" w:rsidP="001C63B5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  <w:r>
        <w:rPr>
          <w:rStyle w:val="eop"/>
          <w:rFonts w:ascii="Calibri" w:hAnsi="Calibri" w:cs="Calibri"/>
        </w:rPr>
        <w:t> </w:t>
      </w:r>
      <w:r w:rsidRPr="007045B0">
        <w:rPr>
          <w:rFonts w:asciiTheme="minorHAnsi" w:hAnsiTheme="minorHAnsi" w:cstheme="minorHAnsi"/>
          <w:b/>
          <w:szCs w:val="24"/>
        </w:rPr>
        <w:t>Minutes of the</w:t>
      </w:r>
      <w:r>
        <w:rPr>
          <w:rFonts w:asciiTheme="minorHAnsi" w:hAnsiTheme="minorHAnsi" w:cstheme="minorHAnsi"/>
          <w:b/>
          <w:szCs w:val="24"/>
        </w:rPr>
        <w:t xml:space="preserve"> Finance Committee meeting held at the Gladys Bevan Hall on</w:t>
      </w:r>
    </w:p>
    <w:p w14:paraId="64B53688" w14:textId="7FFA480C" w:rsidR="001C63B5" w:rsidRDefault="001C63B5" w:rsidP="001C63B5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Tuesday 22</w:t>
      </w:r>
      <w:r>
        <w:rPr>
          <w:rFonts w:asciiTheme="minorHAnsi" w:hAnsiTheme="minorHAnsi" w:cstheme="minorHAnsi"/>
          <w:b/>
          <w:szCs w:val="24"/>
          <w:vertAlign w:val="superscript"/>
        </w:rPr>
        <w:t xml:space="preserve">nd </w:t>
      </w:r>
      <w:r>
        <w:rPr>
          <w:rFonts w:asciiTheme="minorHAnsi" w:hAnsiTheme="minorHAnsi" w:cstheme="minorHAnsi"/>
          <w:b/>
          <w:szCs w:val="24"/>
        </w:rPr>
        <w:t xml:space="preserve">February 2022 at 7pm </w:t>
      </w:r>
    </w:p>
    <w:p w14:paraId="16F9FB31" w14:textId="77777777" w:rsidR="001C63B5" w:rsidRDefault="001C63B5" w:rsidP="001C63B5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</w:p>
    <w:p w14:paraId="0F263CFA" w14:textId="77777777" w:rsidR="001C63B5" w:rsidRPr="009E24DC" w:rsidRDefault="001C63B5" w:rsidP="001C63B5">
      <w:pPr>
        <w:tabs>
          <w:tab w:val="left" w:pos="180"/>
        </w:tabs>
        <w:rPr>
          <w:rFonts w:asciiTheme="minorHAnsi" w:hAnsiTheme="minorHAnsi" w:cstheme="minorHAnsi"/>
          <w:b/>
          <w:sz w:val="10"/>
          <w:szCs w:val="10"/>
        </w:rPr>
      </w:pPr>
      <w:r>
        <w:rPr>
          <w:rFonts w:asciiTheme="minorHAnsi" w:hAnsiTheme="minorHAnsi" w:cstheme="minorHAnsi"/>
          <w:b/>
          <w:sz w:val="20"/>
        </w:rPr>
        <w:tab/>
      </w:r>
    </w:p>
    <w:p w14:paraId="48FE02CF" w14:textId="77777777" w:rsidR="001C63B5" w:rsidRDefault="001C63B5" w:rsidP="001C63B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Present:</w:t>
      </w:r>
      <w:r w:rsidRPr="007045B0">
        <w:rPr>
          <w:rFonts w:asciiTheme="minorHAnsi" w:hAnsiTheme="minorHAnsi" w:cstheme="minorHAnsi"/>
          <w:sz w:val="22"/>
          <w:szCs w:val="22"/>
        </w:rPr>
        <w:t xml:space="preserve"> </w:t>
      </w:r>
      <w:r w:rsidRPr="007045B0">
        <w:rPr>
          <w:rFonts w:asciiTheme="minorHAnsi" w:hAnsiTheme="minorHAnsi" w:cstheme="minorHAnsi"/>
          <w:b/>
          <w:sz w:val="22"/>
          <w:szCs w:val="22"/>
        </w:rPr>
        <w:t>Coun</w:t>
      </w:r>
      <w:r>
        <w:rPr>
          <w:rFonts w:asciiTheme="minorHAnsi" w:hAnsiTheme="minorHAnsi" w:cstheme="minorHAnsi"/>
          <w:b/>
          <w:sz w:val="22"/>
          <w:szCs w:val="22"/>
        </w:rPr>
        <w:t>c</w:t>
      </w:r>
      <w:r w:rsidRPr="007045B0">
        <w:rPr>
          <w:rFonts w:asciiTheme="minorHAnsi" w:hAnsiTheme="minorHAnsi" w:cstheme="minorHAnsi"/>
          <w:b/>
          <w:sz w:val="22"/>
          <w:szCs w:val="22"/>
        </w:rPr>
        <w:t>illors: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B. Harber (Chair</w:t>
      </w:r>
      <w:r w:rsidRPr="00870565">
        <w:rPr>
          <w:rFonts w:asciiTheme="minorHAnsi" w:hAnsiTheme="minorHAnsi" w:cstheme="minorHAnsi"/>
          <w:bCs/>
          <w:sz w:val="22"/>
          <w:szCs w:val="22"/>
        </w:rPr>
        <w:t>),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0" w:name="_Hlk88560489"/>
      <w:r w:rsidRPr="00870565">
        <w:rPr>
          <w:rFonts w:asciiTheme="minorHAnsi" w:hAnsiTheme="minorHAnsi" w:cstheme="minorHAnsi"/>
          <w:bCs/>
          <w:sz w:val="22"/>
          <w:szCs w:val="22"/>
        </w:rPr>
        <w:t>S. Birnstingl,</w:t>
      </w:r>
      <w:r>
        <w:rPr>
          <w:rFonts w:asciiTheme="minorHAnsi" w:hAnsiTheme="minorHAnsi" w:cstheme="minorHAnsi"/>
          <w:bCs/>
          <w:sz w:val="22"/>
          <w:szCs w:val="22"/>
        </w:rPr>
        <w:t xml:space="preserve"> I. Ivatt, T. Kardos and C. Warren. </w:t>
      </w:r>
      <w:bookmarkEnd w:id="0"/>
    </w:p>
    <w:p w14:paraId="53BE9DAF" w14:textId="77777777" w:rsidR="001C63B5" w:rsidRPr="00FF5A61" w:rsidRDefault="001C63B5" w:rsidP="001C63B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B41E49" w14:textId="77777777" w:rsidR="001C63B5" w:rsidRPr="009E24DC" w:rsidRDefault="001C63B5" w:rsidP="001C63B5">
      <w:pPr>
        <w:jc w:val="both"/>
        <w:rPr>
          <w:rFonts w:asciiTheme="minorHAnsi" w:hAnsiTheme="minorHAnsi" w:cstheme="minorHAnsi"/>
          <w:b/>
          <w:sz w:val="10"/>
          <w:szCs w:val="10"/>
        </w:rPr>
      </w:pPr>
      <w:r w:rsidRPr="007045B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2FABCF2" w14:textId="3FAAE979" w:rsidR="001C63B5" w:rsidRDefault="001C63B5" w:rsidP="001C63B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Also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present:</w:t>
      </w:r>
      <w:r>
        <w:rPr>
          <w:rFonts w:asciiTheme="minorHAnsi" w:hAnsiTheme="minorHAnsi" w:cstheme="minorHAnsi"/>
          <w:sz w:val="22"/>
          <w:szCs w:val="22"/>
        </w:rPr>
        <w:t xml:space="preserve"> Clerk: Celia Price</w:t>
      </w:r>
    </w:p>
    <w:p w14:paraId="482F755E" w14:textId="77777777" w:rsidR="001C63B5" w:rsidRDefault="001C63B5" w:rsidP="001C63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B66EBD" w14:textId="664B29BD" w:rsidR="001C63B5" w:rsidRDefault="001C63B5" w:rsidP="001C63B5">
      <w:pPr>
        <w:rPr>
          <w:rFonts w:asciiTheme="minorHAnsi" w:hAnsiTheme="minorHAnsi" w:cstheme="minorHAnsi"/>
          <w:sz w:val="22"/>
          <w:szCs w:val="22"/>
        </w:rPr>
      </w:pPr>
      <w:r w:rsidRPr="008E161F">
        <w:rPr>
          <w:rFonts w:asciiTheme="minorHAnsi" w:hAnsiTheme="minorHAnsi" w:cstheme="minorHAnsi"/>
          <w:b/>
          <w:bCs/>
          <w:sz w:val="22"/>
          <w:szCs w:val="22"/>
          <w:u w:val="single"/>
        </w:rPr>
        <w:t>Members of the public: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None</w:t>
      </w:r>
    </w:p>
    <w:p w14:paraId="6C8D34B7" w14:textId="77777777" w:rsidR="00C74F3F" w:rsidRPr="00A437BB" w:rsidRDefault="00C74F3F" w:rsidP="001C63B5">
      <w:pPr>
        <w:rPr>
          <w:rFonts w:ascii="Calibri" w:hAnsi="Calibri" w:cs="Arial"/>
          <w:color w:val="000000"/>
          <w:sz w:val="20"/>
        </w:rPr>
      </w:pPr>
    </w:p>
    <w:p w14:paraId="64170937" w14:textId="77777777" w:rsidR="001C63B5" w:rsidRDefault="001C63B5" w:rsidP="003D462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344DFA" w14:textId="57C95BC9" w:rsidR="00040A08" w:rsidRDefault="0033750F" w:rsidP="00040A08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F:</w:t>
      </w:r>
      <w:r w:rsidR="005F162F">
        <w:rPr>
          <w:rFonts w:ascii="Calibri" w:hAnsi="Calibri" w:cs="Arial"/>
          <w:b/>
          <w:color w:val="000000"/>
          <w:sz w:val="22"/>
          <w:szCs w:val="22"/>
        </w:rPr>
        <w:t>0222</w:t>
      </w:r>
      <w:r>
        <w:rPr>
          <w:rFonts w:ascii="Calibri" w:hAnsi="Calibri" w:cs="Arial"/>
          <w:b/>
          <w:color w:val="000000"/>
          <w:sz w:val="22"/>
          <w:szCs w:val="22"/>
        </w:rPr>
        <w:t>:0</w:t>
      </w:r>
      <w:r w:rsidR="005F162F">
        <w:rPr>
          <w:rFonts w:ascii="Calibri" w:hAnsi="Calibri" w:cs="Arial"/>
          <w:b/>
          <w:color w:val="000000"/>
          <w:sz w:val="22"/>
          <w:szCs w:val="22"/>
        </w:rPr>
        <w:t>1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040A08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62D318A4" w14:textId="3435AC91" w:rsidR="001C63B5" w:rsidRDefault="001C63B5" w:rsidP="00040A08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  <w:t>None.</w:t>
      </w:r>
    </w:p>
    <w:p w14:paraId="0CA050A2" w14:textId="77777777" w:rsidR="00040A08" w:rsidRDefault="00040A08" w:rsidP="00040A08">
      <w:pPr>
        <w:rPr>
          <w:rFonts w:ascii="Calibri" w:hAnsi="Calibri" w:cs="Arial"/>
          <w:color w:val="000000"/>
          <w:sz w:val="22"/>
          <w:szCs w:val="22"/>
        </w:rPr>
      </w:pPr>
    </w:p>
    <w:p w14:paraId="2C1DA12B" w14:textId="77777777" w:rsidR="001C63B5" w:rsidRDefault="0033750F" w:rsidP="00040A08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F</w:t>
      </w:r>
      <w:r w:rsidR="00040A08">
        <w:rPr>
          <w:rFonts w:ascii="Calibri" w:hAnsi="Calibri" w:cs="Arial"/>
          <w:b/>
          <w:bCs/>
          <w:color w:val="000000"/>
          <w:sz w:val="22"/>
          <w:szCs w:val="22"/>
        </w:rPr>
        <w:t>:</w:t>
      </w:r>
      <w:r w:rsidR="005F162F">
        <w:rPr>
          <w:rFonts w:ascii="Calibri" w:hAnsi="Calibri" w:cs="Arial"/>
          <w:b/>
          <w:bCs/>
          <w:color w:val="000000"/>
          <w:sz w:val="22"/>
          <w:szCs w:val="22"/>
        </w:rPr>
        <w:t>0222</w:t>
      </w:r>
      <w:r w:rsidR="00040A08">
        <w:rPr>
          <w:rFonts w:ascii="Calibri" w:hAnsi="Calibri" w:cs="Arial"/>
          <w:b/>
          <w:bCs/>
          <w:color w:val="000000"/>
          <w:sz w:val="22"/>
          <w:szCs w:val="22"/>
        </w:rPr>
        <w:t>:0</w:t>
      </w:r>
      <w:r w:rsidR="005F162F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040A08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040A08" w:rsidRPr="000D371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</w:p>
    <w:p w14:paraId="7D41FE09" w14:textId="107478DF" w:rsidR="00040A08" w:rsidRDefault="001C63B5" w:rsidP="001C63B5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7045B0">
        <w:rPr>
          <w:rFonts w:asciiTheme="minorHAnsi" w:hAnsiTheme="minorHAnsi" w:cstheme="minorHAnsi"/>
          <w:sz w:val="22"/>
          <w:szCs w:val="22"/>
        </w:rPr>
        <w:t>The Chairman reminded councillors that previous declarations still stand (as defined under the Localism Act 201</w:t>
      </w:r>
      <w:r w:rsidRPr="00BF6AEF">
        <w:rPr>
          <w:rFonts w:asciiTheme="minorHAnsi" w:hAnsiTheme="minorHAnsi" w:cstheme="minorHAnsi"/>
          <w:sz w:val="22"/>
          <w:szCs w:val="22"/>
        </w:rPr>
        <w:t>1).</w:t>
      </w:r>
    </w:p>
    <w:p w14:paraId="1FD18AAE" w14:textId="77777777" w:rsidR="0033750F" w:rsidRDefault="0033750F" w:rsidP="0033750F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081688AB" w14:textId="77777777" w:rsidR="001C63B5" w:rsidRDefault="0033750F" w:rsidP="0033750F">
      <w:pPr>
        <w:ind w:left="1440" w:hanging="1440"/>
        <w:jc w:val="both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F</w:t>
      </w:r>
      <w:r w:rsidR="00040A0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="005F162F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0222</w:t>
      </w:r>
      <w:r w:rsidR="00040A0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:0</w:t>
      </w:r>
      <w:r w:rsidR="005F162F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</w:t>
      </w:r>
      <w:r w:rsidR="00040A0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040A08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Minutes of the last meeting </w:t>
      </w:r>
    </w:p>
    <w:p w14:paraId="3879C011" w14:textId="65AA8D00" w:rsidR="001C63B5" w:rsidRDefault="001C63B5" w:rsidP="001C63B5">
      <w:pPr>
        <w:ind w:left="1440"/>
        <w:jc w:val="both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The minutes of the meeting held on  </w:t>
      </w:r>
      <w:hyperlink r:id="rId11" w:history="1">
        <w:r w:rsidRPr="00422D5F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23</w:t>
        </w:r>
        <w:r w:rsidRPr="00422D5F">
          <w:rPr>
            <w:rStyle w:val="Hyperlink"/>
            <w:rFonts w:ascii="Calibri" w:hAnsi="Calibri" w:cs="Calibri"/>
            <w:sz w:val="22"/>
            <w:szCs w:val="22"/>
            <w:shd w:val="clear" w:color="auto" w:fill="FFFFFF"/>
            <w:vertAlign w:val="superscript"/>
          </w:rPr>
          <w:t>rd</w:t>
        </w:r>
        <w:r w:rsidRPr="00422D5F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November 2021</w:t>
        </w:r>
      </w:hyperlink>
      <w:r>
        <w:rPr>
          <w:rStyle w:val="Hyperlink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D465BA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were approved as a true record. </w:t>
      </w:r>
      <w:r w:rsidRPr="00777E58">
        <w:rPr>
          <w:rStyle w:val="eop"/>
          <w:rFonts w:ascii="Calibri" w:hAnsi="Calibri" w:cs="Calibri"/>
          <w:color w:val="000000"/>
          <w:sz w:val="22"/>
          <w:szCs w:val="22"/>
        </w:rPr>
        <w:t>Proposed by Cllr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  <w:r w:rsidR="003E5965">
        <w:rPr>
          <w:rStyle w:val="eop"/>
          <w:rFonts w:ascii="Calibri" w:hAnsi="Calibri" w:cs="Calibri"/>
          <w:color w:val="000000"/>
          <w:sz w:val="22"/>
          <w:szCs w:val="22"/>
        </w:rPr>
        <w:t>Warren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, </w:t>
      </w:r>
      <w:r w:rsidRPr="00777E58">
        <w:rPr>
          <w:rStyle w:val="eop"/>
          <w:rFonts w:ascii="Calibri" w:hAnsi="Calibri" w:cs="Calibri"/>
          <w:color w:val="000000"/>
          <w:sz w:val="22"/>
          <w:szCs w:val="22"/>
        </w:rPr>
        <w:t>seconded Cllr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  <w:r w:rsidR="003E5965">
        <w:rPr>
          <w:rStyle w:val="eop"/>
          <w:rFonts w:ascii="Calibri" w:hAnsi="Calibri" w:cs="Calibri"/>
          <w:color w:val="000000"/>
          <w:sz w:val="22"/>
          <w:szCs w:val="22"/>
        </w:rPr>
        <w:t>Ivatt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and </w:t>
      </w:r>
      <w:r w:rsidRPr="00777E58">
        <w:rPr>
          <w:rStyle w:val="eop"/>
          <w:rFonts w:ascii="Calibri" w:hAnsi="Calibri" w:cs="Calibri"/>
          <w:color w:val="000000"/>
          <w:sz w:val="22"/>
          <w:szCs w:val="22"/>
        </w:rPr>
        <w:t>agreed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. </w:t>
      </w:r>
    </w:p>
    <w:p w14:paraId="1B277D84" w14:textId="77777777" w:rsidR="001C63B5" w:rsidRDefault="001C63B5" w:rsidP="0033750F">
      <w:pPr>
        <w:ind w:left="1440" w:hanging="1440"/>
        <w:jc w:val="both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6769648A" w14:textId="7C8A1A5E" w:rsidR="00040A08" w:rsidRDefault="0033750F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F</w:t>
      </w:r>
      <w:r w:rsidR="00040A0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:</w:t>
      </w:r>
      <w:r w:rsidR="005F162F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0222</w:t>
      </w:r>
      <w:r w:rsidR="00040A0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:0</w:t>
      </w:r>
      <w:r w:rsidR="005F162F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040A0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 w:rsidR="00040A08"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0A65C02C" w14:textId="03010B31" w:rsidR="001C63B5" w:rsidRDefault="001C63B5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 xml:space="preserve">None present </w:t>
      </w:r>
    </w:p>
    <w:p w14:paraId="54AAAD83" w14:textId="32CF4BD0" w:rsidR="00015A68" w:rsidRDefault="00015A68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0078A12C" w14:textId="77777777" w:rsidR="00981798" w:rsidRDefault="005F162F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5F162F">
        <w:rPr>
          <w:rFonts w:ascii="Calibri" w:hAnsi="Calibri" w:cs="Arial"/>
          <w:b/>
          <w:bCs/>
          <w:color w:val="000000"/>
          <w:sz w:val="22"/>
          <w:szCs w:val="22"/>
        </w:rPr>
        <w:t>F:0222:05</w:t>
      </w:r>
      <w:r w:rsidR="00015A68">
        <w:rPr>
          <w:rFonts w:ascii="Calibri" w:hAnsi="Calibri" w:cs="Arial"/>
          <w:color w:val="000000"/>
          <w:sz w:val="22"/>
          <w:szCs w:val="22"/>
        </w:rPr>
        <w:tab/>
      </w:r>
      <w:r w:rsidR="00015A68" w:rsidRPr="00015A68">
        <w:rPr>
          <w:rFonts w:ascii="Calibri" w:hAnsi="Calibri" w:cs="Arial"/>
          <w:b/>
          <w:bCs/>
          <w:color w:val="000000"/>
          <w:sz w:val="22"/>
          <w:szCs w:val="22"/>
        </w:rPr>
        <w:t>Financial Regulations</w:t>
      </w:r>
      <w:r w:rsidR="00015A68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559C4081" w14:textId="788166D6" w:rsidR="00015A68" w:rsidRDefault="00981798" w:rsidP="00981798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</w:t>
      </w:r>
      <w:r w:rsidR="00015A68">
        <w:rPr>
          <w:rFonts w:ascii="Calibri" w:hAnsi="Calibri" w:cs="Arial"/>
          <w:color w:val="000000"/>
          <w:sz w:val="22"/>
          <w:szCs w:val="22"/>
        </w:rPr>
        <w:t xml:space="preserve">he </w:t>
      </w:r>
      <w:hyperlink r:id="rId12" w:history="1">
        <w:r w:rsidR="00015A68" w:rsidRPr="004F7F4C">
          <w:rPr>
            <w:rStyle w:val="Hyperlink"/>
            <w:rFonts w:ascii="Calibri" w:hAnsi="Calibri" w:cs="Arial"/>
            <w:sz w:val="22"/>
            <w:szCs w:val="22"/>
          </w:rPr>
          <w:t>Financial Regulations</w:t>
        </w:r>
      </w:hyperlink>
      <w:r w:rsidR="00015A68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>were reviewed with</w:t>
      </w:r>
      <w:r w:rsidR="00C74F3F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>no recommendations for amendment.</w:t>
      </w:r>
      <w:r w:rsidR="00FC3626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C74F3F">
        <w:rPr>
          <w:rFonts w:ascii="Calibri" w:hAnsi="Calibri" w:cs="Arial"/>
          <w:color w:val="000000"/>
          <w:sz w:val="22"/>
          <w:szCs w:val="22"/>
        </w:rPr>
        <w:t xml:space="preserve">All agreed to advise full council accordingly. </w:t>
      </w:r>
      <w:r w:rsidR="00FC3626">
        <w:rPr>
          <w:rFonts w:ascii="Calibri" w:hAnsi="Calibri" w:cs="Arial"/>
          <w:color w:val="000000"/>
          <w:sz w:val="22"/>
          <w:szCs w:val="22"/>
        </w:rPr>
        <w:t>Proposed Cllr Warren, seconded Cllr Kardos.</w:t>
      </w:r>
    </w:p>
    <w:p w14:paraId="15F7CE13" w14:textId="5EA97CD4" w:rsidR="00015A68" w:rsidRDefault="00015A68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30FD224" w14:textId="77777777" w:rsidR="00BB4AB8" w:rsidRDefault="005F162F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5F162F">
        <w:rPr>
          <w:rFonts w:ascii="Calibri" w:hAnsi="Calibri" w:cs="Arial"/>
          <w:b/>
          <w:bCs/>
          <w:color w:val="000000"/>
          <w:sz w:val="22"/>
          <w:szCs w:val="22"/>
        </w:rPr>
        <w:t>F:0222:06</w:t>
      </w:r>
      <w:r w:rsidR="00015A68">
        <w:rPr>
          <w:rFonts w:ascii="Calibri" w:hAnsi="Calibri" w:cs="Arial"/>
          <w:color w:val="000000"/>
          <w:sz w:val="22"/>
          <w:szCs w:val="22"/>
        </w:rPr>
        <w:tab/>
      </w:r>
      <w:r w:rsidR="00015A68" w:rsidRPr="00015A68">
        <w:rPr>
          <w:rFonts w:ascii="Calibri" w:hAnsi="Calibri" w:cs="Arial"/>
          <w:b/>
          <w:bCs/>
          <w:color w:val="000000"/>
          <w:sz w:val="22"/>
          <w:szCs w:val="22"/>
        </w:rPr>
        <w:t>Banking Arrangements</w:t>
      </w:r>
      <w:r w:rsidR="00015A68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28BE947B" w14:textId="17530533" w:rsidR="00BB4AB8" w:rsidRDefault="00BB4AB8" w:rsidP="00BB4AB8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The current signatories are Cllr Harber, Cllr Cannon, Cllr Chilver, Cllr Birnstingl and Cllr Warren (Unity Trust Account) and Cllr Harber, Cllr Birnstingl and Cllr Warren (Co-Op Accounts). There were no recommendations for updating the mandates.</w:t>
      </w:r>
    </w:p>
    <w:p w14:paraId="66FB26E7" w14:textId="77777777" w:rsidR="00C74F3F" w:rsidRDefault="00C74F3F" w:rsidP="00BB4AB8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726A743" w14:textId="478D5313" w:rsidR="00015A68" w:rsidRDefault="00BB4AB8" w:rsidP="00BB4AB8">
      <w:pPr>
        <w:ind w:left="1440"/>
        <w:jc w:val="both"/>
        <w:rPr>
          <w:rStyle w:val="Hyperlink"/>
          <w:rFonts w:ascii="Calibri" w:hAnsi="Calibri" w:cs="Arial"/>
          <w:color w:val="auto"/>
          <w:sz w:val="22"/>
          <w:szCs w:val="22"/>
          <w:u w:val="none"/>
        </w:rPr>
      </w:pPr>
      <w:r>
        <w:rPr>
          <w:rFonts w:ascii="Calibri" w:hAnsi="Calibri" w:cs="Arial"/>
          <w:color w:val="000000"/>
          <w:sz w:val="22"/>
          <w:szCs w:val="22"/>
        </w:rPr>
        <w:t>The current</w:t>
      </w:r>
      <w:r w:rsidR="00015A68">
        <w:rPr>
          <w:rFonts w:ascii="Calibri" w:hAnsi="Calibri" w:cs="Arial"/>
          <w:color w:val="000000"/>
          <w:sz w:val="22"/>
          <w:szCs w:val="22"/>
        </w:rPr>
        <w:t xml:space="preserve"> </w:t>
      </w:r>
      <w:hyperlink r:id="rId13" w:history="1">
        <w:r w:rsidR="00015A68" w:rsidRPr="00D25E1C">
          <w:rPr>
            <w:rStyle w:val="Hyperlink"/>
            <w:rFonts w:ascii="Calibri" w:hAnsi="Calibri" w:cs="Arial"/>
            <w:sz w:val="22"/>
            <w:szCs w:val="22"/>
          </w:rPr>
          <w:t>Direct Debits and Standing Orders</w:t>
        </w:r>
      </w:hyperlink>
      <w:r>
        <w:rPr>
          <w:rStyle w:val="Hyperlink"/>
          <w:rFonts w:ascii="Calibri" w:hAnsi="Calibri" w:cs="Arial"/>
          <w:sz w:val="22"/>
          <w:szCs w:val="22"/>
        </w:rPr>
        <w:t xml:space="preserve"> </w:t>
      </w: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were reviewed and noted. The Clerk’s recommendation to set up a new Direct Debit for the annual subscription to the Information Commissioners Office was agreed and will be present to full council for ratification. Proposed</w:t>
      </w:r>
      <w:r w:rsidR="00FC3626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</w:t>
      </w:r>
      <w:r w:rsidR="00C74F3F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Cllr </w:t>
      </w:r>
      <w:r w:rsidR="00FC3626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Kardos, </w:t>
      </w: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seconded</w:t>
      </w:r>
      <w:r w:rsidR="00FC3626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</w:t>
      </w:r>
      <w:r w:rsidR="00C74F3F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Cllr </w:t>
      </w:r>
      <w:r w:rsidR="00FC3626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Warren.</w:t>
      </w:r>
    </w:p>
    <w:p w14:paraId="415A57FE" w14:textId="41EE8E1B" w:rsidR="00FC3626" w:rsidRDefault="00FC3626" w:rsidP="00BB4AB8">
      <w:pPr>
        <w:ind w:left="1440"/>
        <w:jc w:val="both"/>
        <w:rPr>
          <w:rStyle w:val="Hyperlink"/>
          <w:rFonts w:ascii="Calibri" w:hAnsi="Calibri" w:cs="Arial"/>
          <w:color w:val="auto"/>
          <w:sz w:val="22"/>
          <w:szCs w:val="22"/>
          <w:u w:val="none"/>
        </w:rPr>
      </w:pPr>
    </w:p>
    <w:p w14:paraId="77CE6BAF" w14:textId="300DC671" w:rsidR="00FC3626" w:rsidRPr="00FC3626" w:rsidRDefault="00FC3626" w:rsidP="00BB4AB8">
      <w:pPr>
        <w:ind w:left="1440"/>
        <w:jc w:val="both"/>
        <w:rPr>
          <w:rFonts w:ascii="Calibri" w:hAnsi="Calibri" w:cs="Arial"/>
          <w:i/>
          <w:iCs/>
          <w:sz w:val="22"/>
          <w:szCs w:val="22"/>
        </w:rPr>
      </w:pPr>
      <w:r>
        <w:rPr>
          <w:rStyle w:val="Hyperlink"/>
          <w:rFonts w:ascii="Calibri" w:hAnsi="Calibri" w:cs="Arial"/>
          <w:i/>
          <w:iCs/>
          <w:color w:val="auto"/>
          <w:sz w:val="22"/>
          <w:szCs w:val="22"/>
          <w:u w:val="none"/>
        </w:rPr>
        <w:t>Cllr Birnstingl joined the meeting.</w:t>
      </w:r>
    </w:p>
    <w:p w14:paraId="097B5BAA" w14:textId="5C784D9E" w:rsidR="00015A68" w:rsidRDefault="00015A68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0E467D78" w14:textId="00E4C5F6" w:rsidR="00015A68" w:rsidRDefault="0078325C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F:0222:07</w:t>
      </w:r>
      <w:r w:rsidR="00015A68">
        <w:rPr>
          <w:rFonts w:ascii="Calibri" w:hAnsi="Calibri" w:cs="Arial"/>
          <w:color w:val="000000"/>
          <w:sz w:val="22"/>
          <w:szCs w:val="22"/>
        </w:rPr>
        <w:tab/>
      </w:r>
      <w:r w:rsidR="00015A68">
        <w:rPr>
          <w:rFonts w:ascii="Calibri" w:hAnsi="Calibri" w:cs="Arial"/>
          <w:b/>
          <w:bCs/>
          <w:color w:val="000000"/>
          <w:sz w:val="22"/>
          <w:szCs w:val="22"/>
        </w:rPr>
        <w:t xml:space="preserve">Investment Policy </w:t>
      </w:r>
    </w:p>
    <w:p w14:paraId="71C0BC8B" w14:textId="460734F4" w:rsidR="00BB4AB8" w:rsidRDefault="00BB4AB8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 xml:space="preserve">A </w:t>
      </w:r>
      <w:hyperlink r:id="rId14" w:history="1">
        <w:r w:rsidRPr="00D24DEC">
          <w:rPr>
            <w:rStyle w:val="Hyperlink"/>
            <w:rFonts w:ascii="Calibri" w:hAnsi="Calibri" w:cs="Arial"/>
            <w:sz w:val="22"/>
            <w:szCs w:val="22"/>
          </w:rPr>
          <w:t>draft investment policy</w:t>
        </w:r>
      </w:hyperlink>
      <w:r>
        <w:rPr>
          <w:rFonts w:ascii="Calibri" w:hAnsi="Calibri" w:cs="Arial"/>
          <w:color w:val="000000"/>
          <w:sz w:val="22"/>
          <w:szCs w:val="22"/>
        </w:rPr>
        <w:t xml:space="preserve"> was reviewed and discussed. It was resolved</w:t>
      </w:r>
      <w:r w:rsidR="00DD3F48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1D6CDE">
        <w:rPr>
          <w:rFonts w:ascii="Calibri" w:hAnsi="Calibri" w:cs="Arial"/>
          <w:color w:val="000000"/>
          <w:sz w:val="22"/>
          <w:szCs w:val="22"/>
        </w:rPr>
        <w:t xml:space="preserve">to adopt the policy and </w:t>
      </w:r>
      <w:r w:rsidR="00C74F3F">
        <w:rPr>
          <w:rFonts w:ascii="Calibri" w:hAnsi="Calibri" w:cs="Arial"/>
          <w:color w:val="000000"/>
          <w:sz w:val="22"/>
          <w:szCs w:val="22"/>
        </w:rPr>
        <w:t xml:space="preserve">investigate options accordingly. </w:t>
      </w:r>
      <w:r>
        <w:rPr>
          <w:rFonts w:ascii="Calibri" w:hAnsi="Calibri" w:cs="Arial"/>
          <w:color w:val="000000"/>
          <w:sz w:val="22"/>
          <w:szCs w:val="22"/>
        </w:rPr>
        <w:t>Proposed Cllr</w:t>
      </w:r>
      <w:r w:rsidR="001D6CDE">
        <w:rPr>
          <w:rFonts w:ascii="Calibri" w:hAnsi="Calibri" w:cs="Arial"/>
          <w:color w:val="000000"/>
          <w:sz w:val="22"/>
          <w:szCs w:val="22"/>
        </w:rPr>
        <w:t xml:space="preserve"> Warren</w:t>
      </w:r>
      <w:r w:rsidR="00DD3F48">
        <w:rPr>
          <w:rFonts w:ascii="Calibri" w:hAnsi="Calibri" w:cs="Arial"/>
          <w:color w:val="000000"/>
          <w:sz w:val="22"/>
          <w:szCs w:val="22"/>
        </w:rPr>
        <w:t>,</w:t>
      </w:r>
      <w:r>
        <w:rPr>
          <w:rFonts w:ascii="Calibri" w:hAnsi="Calibri" w:cs="Arial"/>
          <w:color w:val="000000"/>
          <w:sz w:val="22"/>
          <w:szCs w:val="22"/>
        </w:rPr>
        <w:t xml:space="preserve"> seconded Cllr</w:t>
      </w:r>
      <w:r w:rsidR="00DD3F48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1D6CDE">
        <w:rPr>
          <w:rFonts w:ascii="Calibri" w:hAnsi="Calibri" w:cs="Arial"/>
          <w:color w:val="000000"/>
          <w:sz w:val="22"/>
          <w:szCs w:val="22"/>
        </w:rPr>
        <w:t>Ivatt</w:t>
      </w:r>
      <w:r w:rsidR="00DD3F48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>and agreed.</w:t>
      </w:r>
    </w:p>
    <w:p w14:paraId="56444C78" w14:textId="153683A5" w:rsidR="00015A68" w:rsidRDefault="00015A68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45A36A31" w14:textId="77777777" w:rsidR="00BB4AB8" w:rsidRDefault="0078325C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78325C">
        <w:rPr>
          <w:rFonts w:ascii="Calibri" w:hAnsi="Calibri" w:cs="Arial"/>
          <w:b/>
          <w:bCs/>
          <w:color w:val="000000"/>
          <w:sz w:val="22"/>
          <w:szCs w:val="22"/>
        </w:rPr>
        <w:lastRenderedPageBreak/>
        <w:t>F:0222:08</w:t>
      </w:r>
      <w:r w:rsidR="00015A68">
        <w:rPr>
          <w:rFonts w:ascii="Calibri" w:hAnsi="Calibri" w:cs="Arial"/>
          <w:color w:val="000000"/>
          <w:sz w:val="22"/>
          <w:szCs w:val="22"/>
        </w:rPr>
        <w:tab/>
      </w:r>
      <w:r w:rsidR="00015A68">
        <w:rPr>
          <w:rFonts w:ascii="Calibri" w:hAnsi="Calibri" w:cs="Arial"/>
          <w:b/>
          <w:bCs/>
          <w:color w:val="000000"/>
          <w:sz w:val="22"/>
          <w:szCs w:val="22"/>
        </w:rPr>
        <w:t xml:space="preserve">Reserves Policy </w:t>
      </w:r>
    </w:p>
    <w:p w14:paraId="67650191" w14:textId="4F6EDE2F" w:rsidR="00015A68" w:rsidRDefault="00BB4AB8" w:rsidP="00C74F3F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A </w:t>
      </w:r>
      <w:hyperlink r:id="rId15" w:history="1">
        <w:r w:rsidRPr="00D24DEC">
          <w:rPr>
            <w:rStyle w:val="Hyperlink"/>
            <w:rFonts w:ascii="Calibri" w:hAnsi="Calibri" w:cs="Arial"/>
            <w:sz w:val="22"/>
            <w:szCs w:val="22"/>
          </w:rPr>
          <w:t xml:space="preserve">draft </w:t>
        </w:r>
        <w:r w:rsidR="00015A68" w:rsidRPr="00D24DEC">
          <w:rPr>
            <w:rStyle w:val="Hyperlink"/>
            <w:rFonts w:ascii="Calibri" w:hAnsi="Calibri" w:cs="Arial"/>
            <w:sz w:val="22"/>
            <w:szCs w:val="22"/>
          </w:rPr>
          <w:t>reserves policy</w:t>
        </w:r>
      </w:hyperlink>
      <w:r w:rsidRPr="00BB4AB8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>was reviewed and discussed. It was resolved</w:t>
      </w:r>
      <w:r w:rsidR="00C74F3F">
        <w:rPr>
          <w:rFonts w:ascii="Calibri" w:hAnsi="Calibri" w:cs="Arial"/>
          <w:color w:val="000000"/>
          <w:sz w:val="22"/>
          <w:szCs w:val="22"/>
        </w:rPr>
        <w:t xml:space="preserve"> to recommend the policy be adopted by full council with no amendments. </w:t>
      </w:r>
      <w:r>
        <w:rPr>
          <w:rFonts w:ascii="Calibri" w:hAnsi="Calibri" w:cs="Arial"/>
          <w:color w:val="000000"/>
          <w:sz w:val="22"/>
          <w:szCs w:val="22"/>
        </w:rPr>
        <w:t xml:space="preserve"> Proposed Cllr</w:t>
      </w:r>
      <w:r w:rsidR="00FF40B7">
        <w:rPr>
          <w:rFonts w:ascii="Calibri" w:hAnsi="Calibri" w:cs="Arial"/>
          <w:color w:val="000000"/>
          <w:sz w:val="22"/>
          <w:szCs w:val="22"/>
        </w:rPr>
        <w:t xml:space="preserve"> Birnstingl</w:t>
      </w:r>
      <w:r>
        <w:rPr>
          <w:rFonts w:ascii="Calibri" w:hAnsi="Calibri" w:cs="Arial"/>
          <w:color w:val="000000"/>
          <w:sz w:val="22"/>
          <w:szCs w:val="22"/>
        </w:rPr>
        <w:t>, seconded Cllr</w:t>
      </w:r>
      <w:r w:rsidR="00FF40B7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DD3F48">
        <w:rPr>
          <w:rFonts w:ascii="Calibri" w:hAnsi="Calibri" w:cs="Arial"/>
          <w:color w:val="000000"/>
          <w:sz w:val="22"/>
          <w:szCs w:val="22"/>
        </w:rPr>
        <w:t>Kardos</w:t>
      </w:r>
      <w:r w:rsidR="00C74F3F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 xml:space="preserve">and agreed. </w:t>
      </w:r>
    </w:p>
    <w:p w14:paraId="47915437" w14:textId="2D58AB55" w:rsidR="00015A68" w:rsidRDefault="00015A68" w:rsidP="00C74F3F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89CDF33" w14:textId="77777777" w:rsidR="00BB4AB8" w:rsidRDefault="0078325C" w:rsidP="00C74F3F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78325C">
        <w:rPr>
          <w:rFonts w:ascii="Calibri" w:hAnsi="Calibri" w:cs="Arial"/>
          <w:b/>
          <w:bCs/>
          <w:color w:val="000000"/>
          <w:sz w:val="22"/>
          <w:szCs w:val="22"/>
        </w:rPr>
        <w:t>F:0222:09</w:t>
      </w:r>
      <w:r w:rsidR="00015A68">
        <w:rPr>
          <w:rFonts w:ascii="Calibri" w:hAnsi="Calibri" w:cs="Arial"/>
          <w:color w:val="000000"/>
          <w:sz w:val="22"/>
          <w:szCs w:val="22"/>
        </w:rPr>
        <w:tab/>
      </w:r>
      <w:r w:rsidR="00015A68">
        <w:rPr>
          <w:rFonts w:ascii="Calibri" w:hAnsi="Calibri" w:cs="Arial"/>
          <w:b/>
          <w:bCs/>
          <w:color w:val="000000"/>
          <w:sz w:val="22"/>
          <w:szCs w:val="22"/>
        </w:rPr>
        <w:t xml:space="preserve">Procurement Policy </w:t>
      </w:r>
    </w:p>
    <w:p w14:paraId="5256FFD3" w14:textId="68C6AA7E" w:rsidR="00BB4AB8" w:rsidRDefault="00BB4AB8" w:rsidP="00C74F3F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A </w:t>
      </w:r>
      <w:hyperlink r:id="rId16" w:history="1">
        <w:r w:rsidRPr="00D24DEC">
          <w:rPr>
            <w:rStyle w:val="Hyperlink"/>
            <w:rFonts w:ascii="Calibri" w:hAnsi="Calibri" w:cs="Arial"/>
            <w:sz w:val="22"/>
            <w:szCs w:val="22"/>
          </w:rPr>
          <w:t xml:space="preserve">draft </w:t>
        </w:r>
        <w:r w:rsidR="00015A68" w:rsidRPr="00D24DEC">
          <w:rPr>
            <w:rStyle w:val="Hyperlink"/>
            <w:rFonts w:ascii="Calibri" w:hAnsi="Calibri" w:cs="Arial"/>
            <w:sz w:val="22"/>
            <w:szCs w:val="22"/>
          </w:rPr>
          <w:t>procurement policy</w:t>
        </w:r>
      </w:hyperlink>
      <w:r>
        <w:rPr>
          <w:rFonts w:ascii="Calibri" w:hAnsi="Calibri" w:cs="Arial"/>
          <w:color w:val="000000"/>
          <w:sz w:val="22"/>
          <w:szCs w:val="22"/>
        </w:rPr>
        <w:t xml:space="preserve"> was reviewed and discussed. It was resolved</w:t>
      </w:r>
      <w:r>
        <w:rPr>
          <w:rFonts w:ascii="Calibri" w:hAnsi="Calibri" w:cs="Arial"/>
          <w:color w:val="000000"/>
          <w:sz w:val="22"/>
          <w:szCs w:val="22"/>
        </w:rPr>
        <w:tab/>
      </w:r>
      <w:r w:rsidR="00C74F3F">
        <w:rPr>
          <w:rFonts w:ascii="Calibri" w:hAnsi="Calibri" w:cs="Arial"/>
          <w:color w:val="000000"/>
          <w:sz w:val="22"/>
          <w:szCs w:val="22"/>
        </w:rPr>
        <w:t>to recommend the policy be adopted by full council following inclusion of a section regarding partnership contract arrangements e.g. Neighbourhood Wardens, Youth and Cemetery.</w:t>
      </w:r>
      <w:r>
        <w:rPr>
          <w:rFonts w:ascii="Calibri" w:hAnsi="Calibri" w:cs="Arial"/>
          <w:color w:val="000000"/>
          <w:sz w:val="22"/>
          <w:szCs w:val="22"/>
        </w:rPr>
        <w:t xml:space="preserve"> Proposed Cllr</w:t>
      </w:r>
      <w:r w:rsidR="00A8335B">
        <w:rPr>
          <w:rFonts w:ascii="Calibri" w:hAnsi="Calibri" w:cs="Arial"/>
          <w:color w:val="000000"/>
          <w:sz w:val="22"/>
          <w:szCs w:val="22"/>
        </w:rPr>
        <w:t xml:space="preserve"> Warren</w:t>
      </w:r>
      <w:r>
        <w:rPr>
          <w:rFonts w:ascii="Calibri" w:hAnsi="Calibri" w:cs="Arial"/>
          <w:color w:val="000000"/>
          <w:sz w:val="22"/>
          <w:szCs w:val="22"/>
        </w:rPr>
        <w:t>, seconded Cllr</w:t>
      </w:r>
      <w:r w:rsidR="00FE4026">
        <w:rPr>
          <w:rFonts w:ascii="Calibri" w:hAnsi="Calibri" w:cs="Arial"/>
          <w:color w:val="000000"/>
          <w:sz w:val="22"/>
          <w:szCs w:val="22"/>
        </w:rPr>
        <w:t xml:space="preserve"> Kardos </w:t>
      </w:r>
      <w:r>
        <w:rPr>
          <w:rFonts w:ascii="Calibri" w:hAnsi="Calibri" w:cs="Arial"/>
          <w:color w:val="000000"/>
          <w:sz w:val="22"/>
          <w:szCs w:val="22"/>
        </w:rPr>
        <w:t xml:space="preserve">and agreed. </w:t>
      </w:r>
    </w:p>
    <w:p w14:paraId="45F107E6" w14:textId="4AC8E05D" w:rsidR="00015A68" w:rsidRDefault="00015A68" w:rsidP="00C74F3F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7543983" w14:textId="733FEF0A" w:rsidR="00015A68" w:rsidRDefault="0078325C" w:rsidP="00C74F3F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78325C">
        <w:rPr>
          <w:rFonts w:ascii="Calibri" w:hAnsi="Calibri" w:cs="Arial"/>
          <w:b/>
          <w:bCs/>
          <w:color w:val="000000"/>
          <w:sz w:val="22"/>
          <w:szCs w:val="22"/>
        </w:rPr>
        <w:t>F:0222:10</w:t>
      </w:r>
      <w:r w:rsidR="00015A68">
        <w:rPr>
          <w:rFonts w:ascii="Calibri" w:hAnsi="Calibri" w:cs="Arial"/>
          <w:color w:val="000000"/>
          <w:sz w:val="22"/>
          <w:szCs w:val="22"/>
        </w:rPr>
        <w:tab/>
      </w:r>
      <w:r w:rsidR="00015A68" w:rsidRPr="00015A68">
        <w:rPr>
          <w:rFonts w:ascii="Calibri" w:hAnsi="Calibri" w:cs="Arial"/>
          <w:b/>
          <w:bCs/>
          <w:color w:val="000000"/>
          <w:sz w:val="22"/>
          <w:szCs w:val="22"/>
        </w:rPr>
        <w:t>Asset Register</w:t>
      </w:r>
      <w:r w:rsidR="00015A68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</w:p>
    <w:p w14:paraId="76C2493E" w14:textId="54F36BEB" w:rsidR="00BB4AB8" w:rsidRPr="00BB4AB8" w:rsidRDefault="00BB4AB8" w:rsidP="00C74F3F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 xml:space="preserve">The Clerk reported that a thorough review of the asset register is underway. The </w:t>
      </w:r>
      <w:r w:rsidR="00FE4026">
        <w:rPr>
          <w:rFonts w:ascii="Calibri" w:hAnsi="Calibri" w:cs="Arial"/>
          <w:color w:val="000000"/>
          <w:sz w:val="22"/>
          <w:szCs w:val="22"/>
        </w:rPr>
        <w:t>M</w:t>
      </w:r>
      <w:r>
        <w:rPr>
          <w:rFonts w:ascii="Calibri" w:hAnsi="Calibri" w:cs="Arial"/>
          <w:color w:val="000000"/>
          <w:sz w:val="22"/>
          <w:szCs w:val="22"/>
        </w:rPr>
        <w:t>aintenance Man</w:t>
      </w:r>
      <w:r w:rsidR="008B0C20">
        <w:rPr>
          <w:rFonts w:ascii="Calibri" w:hAnsi="Calibri" w:cs="Arial"/>
          <w:color w:val="000000"/>
          <w:sz w:val="22"/>
          <w:szCs w:val="22"/>
        </w:rPr>
        <w:t>a</w:t>
      </w:r>
      <w:r>
        <w:rPr>
          <w:rFonts w:ascii="Calibri" w:hAnsi="Calibri" w:cs="Arial"/>
          <w:color w:val="000000"/>
          <w:sz w:val="22"/>
          <w:szCs w:val="22"/>
        </w:rPr>
        <w:t>ger is physically inspected each asset and the updated register will be presented to full council at the March meeting.</w:t>
      </w:r>
    </w:p>
    <w:p w14:paraId="65C14C5A" w14:textId="77777777" w:rsidR="009C1A73" w:rsidRDefault="009C1A73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7B0BB193" w14:textId="77777777" w:rsidR="00BB4AB8" w:rsidRDefault="00B42C25" w:rsidP="00015A6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bookmarkStart w:id="1" w:name="_Hlk74663466"/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F</w:t>
      </w:r>
      <w:r w:rsidR="003D4626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:</w:t>
      </w:r>
      <w:bookmarkEnd w:id="1"/>
      <w:r w:rsidR="0078325C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0222:11</w:t>
      </w:r>
      <w:r w:rsidR="003D4626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b/>
          <w:color w:val="000000"/>
          <w:sz w:val="22"/>
          <w:szCs w:val="22"/>
        </w:rPr>
        <w:t>Year to Date expenditure</w:t>
      </w:r>
      <w:r w:rsidR="003D4626">
        <w:rPr>
          <w:rFonts w:ascii="Calibri" w:hAnsi="Calibri" w:cs="Arial"/>
          <w:b/>
          <w:color w:val="000000"/>
          <w:sz w:val="22"/>
          <w:szCs w:val="22"/>
        </w:rPr>
        <w:t xml:space="preserve"> </w:t>
      </w:r>
    </w:p>
    <w:p w14:paraId="69DFAB98" w14:textId="12A966DF" w:rsidR="00F11738" w:rsidRDefault="00BB4AB8" w:rsidP="00BB4AB8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A review of the </w:t>
      </w:r>
      <w:r w:rsidR="00015A68">
        <w:rPr>
          <w:rFonts w:ascii="Calibri" w:hAnsi="Calibri" w:cs="Arial"/>
          <w:color w:val="000000"/>
          <w:sz w:val="22"/>
          <w:szCs w:val="22"/>
        </w:rPr>
        <w:t>year to date expenditure against budget</w:t>
      </w:r>
      <w:r w:rsidR="00B72DE6">
        <w:rPr>
          <w:rFonts w:ascii="Calibri" w:hAnsi="Calibri" w:cs="Arial"/>
          <w:color w:val="000000"/>
          <w:sz w:val="22"/>
          <w:szCs w:val="22"/>
        </w:rPr>
        <w:t xml:space="preserve"> (</w:t>
      </w:r>
      <w:hyperlink r:id="rId17" w:history="1">
        <w:r w:rsidR="00B72DE6" w:rsidRPr="00AD6FD5">
          <w:rPr>
            <w:rStyle w:val="Hyperlink"/>
            <w:rFonts w:ascii="Calibri" w:hAnsi="Calibri" w:cs="Arial"/>
            <w:sz w:val="22"/>
            <w:szCs w:val="22"/>
          </w:rPr>
          <w:t>summary</w:t>
        </w:r>
      </w:hyperlink>
      <w:r w:rsidR="00B72DE6">
        <w:rPr>
          <w:rFonts w:ascii="Calibri" w:hAnsi="Calibri" w:cs="Arial"/>
          <w:color w:val="000000"/>
          <w:sz w:val="22"/>
          <w:szCs w:val="22"/>
        </w:rPr>
        <w:t xml:space="preserve"> and </w:t>
      </w:r>
      <w:hyperlink r:id="rId18" w:history="1">
        <w:r w:rsidR="00B72DE6" w:rsidRPr="00AD6FD5">
          <w:rPr>
            <w:rStyle w:val="Hyperlink"/>
            <w:rFonts w:ascii="Calibri" w:hAnsi="Calibri" w:cs="Arial"/>
            <w:sz w:val="22"/>
            <w:szCs w:val="22"/>
          </w:rPr>
          <w:t>detailed</w:t>
        </w:r>
      </w:hyperlink>
      <w:r w:rsidR="00B72DE6">
        <w:rPr>
          <w:rFonts w:ascii="Calibri" w:hAnsi="Calibri" w:cs="Arial"/>
          <w:color w:val="000000"/>
          <w:sz w:val="22"/>
          <w:szCs w:val="22"/>
        </w:rPr>
        <w:t xml:space="preserve"> reports)</w:t>
      </w:r>
      <w:r>
        <w:rPr>
          <w:rFonts w:ascii="Calibri" w:hAnsi="Calibri" w:cs="Arial"/>
          <w:color w:val="000000"/>
          <w:sz w:val="22"/>
          <w:szCs w:val="22"/>
        </w:rPr>
        <w:t xml:space="preserve"> was facilitated by the Chair. It was noted </w:t>
      </w:r>
      <w:r w:rsidR="00013193">
        <w:rPr>
          <w:rFonts w:ascii="Calibri" w:hAnsi="Calibri" w:cs="Arial"/>
          <w:color w:val="000000"/>
          <w:sz w:val="22"/>
          <w:szCs w:val="22"/>
        </w:rPr>
        <w:t xml:space="preserve">that </w:t>
      </w:r>
      <w:r w:rsidR="00C74F3F">
        <w:rPr>
          <w:rFonts w:ascii="Calibri" w:hAnsi="Calibri" w:cs="Arial"/>
          <w:color w:val="000000"/>
          <w:sz w:val="22"/>
          <w:szCs w:val="22"/>
        </w:rPr>
        <w:t>following prudent management and monitoring the surplus at the end of the year will satisfy the general reserves needs and allow for the reinstate</w:t>
      </w:r>
      <w:r w:rsidR="000A1242">
        <w:rPr>
          <w:rFonts w:ascii="Calibri" w:hAnsi="Calibri" w:cs="Arial"/>
          <w:color w:val="000000"/>
          <w:sz w:val="22"/>
          <w:szCs w:val="22"/>
        </w:rPr>
        <w:t>ment</w:t>
      </w:r>
      <w:r w:rsidR="00C74F3F">
        <w:rPr>
          <w:rFonts w:ascii="Calibri" w:hAnsi="Calibri" w:cs="Arial"/>
          <w:color w:val="000000"/>
          <w:sz w:val="22"/>
          <w:szCs w:val="22"/>
        </w:rPr>
        <w:t xml:space="preserve"> of earmarked reserves to protect community assets. </w:t>
      </w:r>
    </w:p>
    <w:p w14:paraId="04D660A6" w14:textId="77777777" w:rsidR="00015A68" w:rsidRDefault="00015A68" w:rsidP="00015A68">
      <w:pPr>
        <w:ind w:left="1440" w:hanging="1440"/>
        <w:jc w:val="both"/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</w:pPr>
    </w:p>
    <w:p w14:paraId="02186A5D" w14:textId="707E4359" w:rsidR="00D25E1C" w:rsidRDefault="00F11738" w:rsidP="00D25E1C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F</w:t>
      </w:r>
      <w:r w:rsidR="00040A08" w:rsidRPr="00176180">
        <w:rPr>
          <w:rFonts w:ascii="Calibri" w:hAnsi="Calibri" w:cs="Arial"/>
          <w:b/>
          <w:bCs/>
          <w:color w:val="000000"/>
          <w:sz w:val="22"/>
          <w:szCs w:val="22"/>
        </w:rPr>
        <w:t>:</w:t>
      </w:r>
      <w:r w:rsidR="0078325C">
        <w:rPr>
          <w:rFonts w:ascii="Calibri" w:hAnsi="Calibri" w:cs="Arial"/>
          <w:b/>
          <w:bCs/>
          <w:color w:val="000000"/>
          <w:sz w:val="22"/>
          <w:szCs w:val="22"/>
        </w:rPr>
        <w:t>0222:12</w:t>
      </w:r>
      <w:r w:rsidR="00040A08" w:rsidRPr="00176180">
        <w:rPr>
          <w:rFonts w:ascii="Calibri" w:hAnsi="Calibri" w:cs="Arial"/>
          <w:b/>
          <w:bCs/>
          <w:color w:val="000000"/>
          <w:sz w:val="22"/>
          <w:szCs w:val="22"/>
        </w:rPr>
        <w:tab/>
        <w:t>Matters raised by Councillors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36EAAB5D" w14:textId="7115168C" w:rsidR="00BB4AB8" w:rsidRDefault="00BB4AB8" w:rsidP="00D25E1C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>Cllr Ivatt reported attendance at the WSALC Finance training event yesterday and advised that it had been very informative and worthwhile.</w:t>
      </w:r>
    </w:p>
    <w:p w14:paraId="510EEA9A" w14:textId="444AE598" w:rsidR="00BB4AB8" w:rsidRDefault="00BB4AB8" w:rsidP="00D25E1C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0856D549" w14:textId="0640F590" w:rsidR="00BB4AB8" w:rsidRDefault="00BB4AB8" w:rsidP="00D25E1C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051956F4" w14:textId="3829869D" w:rsidR="00BB4AB8" w:rsidRDefault="00BB4AB8" w:rsidP="00D25E1C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C1E02D0" w14:textId="165EADDF" w:rsidR="00BB4AB8" w:rsidRDefault="00BB4AB8" w:rsidP="00D25E1C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4941025A" w14:textId="5E041554" w:rsidR="00BB4AB8" w:rsidRDefault="00BB4AB8" w:rsidP="00D25E1C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DB3212A" w14:textId="3C0C2671" w:rsidR="00BB4AB8" w:rsidRDefault="00BB4AB8" w:rsidP="00D25E1C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392BA341" w14:textId="090818BC" w:rsidR="00BB4AB8" w:rsidRDefault="00BB4AB8" w:rsidP="00D25E1C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>There being no other business the meeting closed at</w:t>
      </w:r>
      <w:r w:rsidR="008B0C20">
        <w:rPr>
          <w:rFonts w:ascii="Calibri" w:hAnsi="Calibri" w:cs="Arial"/>
          <w:color w:val="000000"/>
          <w:sz w:val="22"/>
          <w:szCs w:val="22"/>
        </w:rPr>
        <w:t xml:space="preserve"> 7:54pm</w:t>
      </w:r>
    </w:p>
    <w:p w14:paraId="3B5106C3" w14:textId="2E7D44BA" w:rsidR="00BB4AB8" w:rsidRDefault="00BB4AB8" w:rsidP="00D25E1C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6C25DE7" w14:textId="39992196" w:rsidR="00BB4AB8" w:rsidRDefault="00BB4AB8" w:rsidP="00D25E1C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42AA59F3" w14:textId="1C498CAE" w:rsidR="00BB4AB8" w:rsidRDefault="00BB4AB8" w:rsidP="00D25E1C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4CA6BB0A" w14:textId="04BAB0C6" w:rsidR="00BB4AB8" w:rsidRDefault="00BB4AB8" w:rsidP="00D25E1C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>Signed</w:t>
      </w:r>
      <w:r w:rsidR="00D740BB">
        <w:rPr>
          <w:rFonts w:ascii="Calibri" w:hAnsi="Calibri" w:cs="Arial"/>
          <w:color w:val="000000"/>
          <w:sz w:val="22"/>
          <w:szCs w:val="22"/>
        </w:rPr>
        <w:t>:</w:t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  <w:t>Dated:</w:t>
      </w:r>
    </w:p>
    <w:p w14:paraId="0A122320" w14:textId="74DA2E15" w:rsidR="00D25E1C" w:rsidRDefault="00D25E1C" w:rsidP="00D25E1C">
      <w:pPr>
        <w:ind w:left="1440" w:hanging="1440"/>
        <w:jc w:val="both"/>
        <w:rPr>
          <w:rFonts w:asciiTheme="minorHAnsi" w:hAnsiTheme="minorHAnsi"/>
          <w:i/>
          <w:sz w:val="16"/>
          <w:szCs w:val="16"/>
        </w:rPr>
      </w:pPr>
    </w:p>
    <w:sectPr w:rsidR="00D25E1C" w:rsidSect="00B429E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A2742" w14:textId="77777777" w:rsidR="00767F9E" w:rsidRDefault="00767F9E" w:rsidP="007A5675">
      <w:r>
        <w:separator/>
      </w:r>
    </w:p>
  </w:endnote>
  <w:endnote w:type="continuationSeparator" w:id="0">
    <w:p w14:paraId="17DA54D7" w14:textId="77777777" w:rsidR="00767F9E" w:rsidRDefault="00767F9E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853AB" w14:textId="77777777" w:rsidR="00C74F3F" w:rsidRDefault="00C74F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89D0" w14:textId="4107717E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The Gladys Bevan Hall, Church Lane, Upper Beeding BN44 3HP</w:t>
    </w:r>
  </w:p>
  <w:p w14:paraId="48D7AE94" w14:textId="5599C504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00CBA77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2F663BB1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00CBA77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7891E" w14:textId="77777777" w:rsidR="00767F9E" w:rsidRDefault="00767F9E" w:rsidP="007A5675">
      <w:r>
        <w:separator/>
      </w:r>
    </w:p>
  </w:footnote>
  <w:footnote w:type="continuationSeparator" w:id="0">
    <w:p w14:paraId="33F43832" w14:textId="77777777" w:rsidR="00767F9E" w:rsidRDefault="00767F9E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0AB1" w14:textId="0E2C7BD8" w:rsidR="00C74F3F" w:rsidRDefault="000A1242">
    <w:pPr>
      <w:pStyle w:val="Header"/>
    </w:pPr>
    <w:r>
      <w:rPr>
        <w:noProof/>
      </w:rPr>
      <w:pict w14:anchorId="162B17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6667922" o:spid="_x0000_s86018" type="#_x0000_t136" style="position:absolute;margin-left:0;margin-top:0;width:397.65pt;height:238.6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926E" w14:textId="55467D81" w:rsidR="00C74F3F" w:rsidRDefault="000A1242">
    <w:pPr>
      <w:pStyle w:val="Header"/>
    </w:pPr>
    <w:r>
      <w:rPr>
        <w:noProof/>
      </w:rPr>
      <w:pict w14:anchorId="5E2890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6667923" o:spid="_x0000_s86019" type="#_x0000_t136" style="position:absolute;margin-left:0;margin-top:0;width:397.65pt;height:238.6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F101" w14:textId="19D10082" w:rsidR="00833B10" w:rsidRDefault="000A1242">
    <w:pPr>
      <w:pStyle w:val="Header"/>
    </w:pPr>
    <w:r>
      <w:rPr>
        <w:noProof/>
      </w:rPr>
      <w:pict w14:anchorId="1BB8C1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6667921" o:spid="_x0000_s86017" type="#_x0000_t136" style="position:absolute;margin-left:0;margin-top:0;width:397.65pt;height:238.6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833B10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159ED844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11"/>
  </w:num>
  <w:num w:numId="5">
    <w:abstractNumId w:val="7"/>
  </w:num>
  <w:num w:numId="6">
    <w:abstractNumId w:val="0"/>
  </w:num>
  <w:num w:numId="7">
    <w:abstractNumId w:val="14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  <w:num w:numId="12">
    <w:abstractNumId w:val="3"/>
  </w:num>
  <w:num w:numId="13">
    <w:abstractNumId w:val="8"/>
  </w:num>
  <w:num w:numId="14">
    <w:abstractNumId w:val="13"/>
  </w:num>
  <w:num w:numId="15">
    <w:abstractNumId w:val="2"/>
  </w:num>
  <w:num w:numId="16">
    <w:abstractNumId w:val="15"/>
  </w:num>
  <w:num w:numId="17">
    <w:abstractNumId w:val="16"/>
  </w:num>
  <w:num w:numId="18">
    <w:abstractNumId w:val="5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6020"/>
    <o:shapelayout v:ext="edit">
      <o:idmap v:ext="edit" data="8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02B31"/>
    <w:rsid w:val="00013193"/>
    <w:rsid w:val="00015A68"/>
    <w:rsid w:val="00040A08"/>
    <w:rsid w:val="000503A1"/>
    <w:rsid w:val="00055131"/>
    <w:rsid w:val="00055D95"/>
    <w:rsid w:val="00057450"/>
    <w:rsid w:val="000663BB"/>
    <w:rsid w:val="0006758A"/>
    <w:rsid w:val="00067DC5"/>
    <w:rsid w:val="00071252"/>
    <w:rsid w:val="00092ED3"/>
    <w:rsid w:val="000A097D"/>
    <w:rsid w:val="000A1242"/>
    <w:rsid w:val="000C4B4A"/>
    <w:rsid w:val="000D4A5C"/>
    <w:rsid w:val="00103820"/>
    <w:rsid w:val="00122326"/>
    <w:rsid w:val="001309B8"/>
    <w:rsid w:val="001455DB"/>
    <w:rsid w:val="0014761E"/>
    <w:rsid w:val="00157092"/>
    <w:rsid w:val="00177D13"/>
    <w:rsid w:val="001C3009"/>
    <w:rsid w:val="001C3572"/>
    <w:rsid w:val="001C63B5"/>
    <w:rsid w:val="001D46A3"/>
    <w:rsid w:val="001D6CDE"/>
    <w:rsid w:val="001E6EF0"/>
    <w:rsid w:val="002036A1"/>
    <w:rsid w:val="002037F7"/>
    <w:rsid w:val="00214AB5"/>
    <w:rsid w:val="00230AE5"/>
    <w:rsid w:val="00257F40"/>
    <w:rsid w:val="00262468"/>
    <w:rsid w:val="00276C01"/>
    <w:rsid w:val="002969E2"/>
    <w:rsid w:val="00297760"/>
    <w:rsid w:val="002C4579"/>
    <w:rsid w:val="002D77AB"/>
    <w:rsid w:val="00302F81"/>
    <w:rsid w:val="003031ED"/>
    <w:rsid w:val="00316564"/>
    <w:rsid w:val="003273E9"/>
    <w:rsid w:val="0033750F"/>
    <w:rsid w:val="003471B3"/>
    <w:rsid w:val="003548A2"/>
    <w:rsid w:val="00355216"/>
    <w:rsid w:val="00361D14"/>
    <w:rsid w:val="003659BC"/>
    <w:rsid w:val="00377A92"/>
    <w:rsid w:val="003842CF"/>
    <w:rsid w:val="00385A24"/>
    <w:rsid w:val="003871C4"/>
    <w:rsid w:val="00395D3D"/>
    <w:rsid w:val="0039782F"/>
    <w:rsid w:val="003B7A6B"/>
    <w:rsid w:val="003C1D59"/>
    <w:rsid w:val="003D1EA2"/>
    <w:rsid w:val="003D4626"/>
    <w:rsid w:val="003E172C"/>
    <w:rsid w:val="003E2C01"/>
    <w:rsid w:val="003E5965"/>
    <w:rsid w:val="003F1AE8"/>
    <w:rsid w:val="003F6EB8"/>
    <w:rsid w:val="00407A5B"/>
    <w:rsid w:val="00414190"/>
    <w:rsid w:val="00420189"/>
    <w:rsid w:val="00422D5F"/>
    <w:rsid w:val="004240B3"/>
    <w:rsid w:val="0043494C"/>
    <w:rsid w:val="00462B6F"/>
    <w:rsid w:val="00481DC2"/>
    <w:rsid w:val="004E6BCE"/>
    <w:rsid w:val="004F7F4C"/>
    <w:rsid w:val="00503575"/>
    <w:rsid w:val="00506213"/>
    <w:rsid w:val="005119E1"/>
    <w:rsid w:val="0051486D"/>
    <w:rsid w:val="005238A2"/>
    <w:rsid w:val="00530378"/>
    <w:rsid w:val="0053044E"/>
    <w:rsid w:val="00533256"/>
    <w:rsid w:val="0056205C"/>
    <w:rsid w:val="00571C33"/>
    <w:rsid w:val="00576F5A"/>
    <w:rsid w:val="005B609B"/>
    <w:rsid w:val="005B6C45"/>
    <w:rsid w:val="005C4145"/>
    <w:rsid w:val="005D621D"/>
    <w:rsid w:val="005F10F7"/>
    <w:rsid w:val="005F162F"/>
    <w:rsid w:val="00600F8B"/>
    <w:rsid w:val="006102CF"/>
    <w:rsid w:val="0062392C"/>
    <w:rsid w:val="0065350C"/>
    <w:rsid w:val="00674739"/>
    <w:rsid w:val="0068029E"/>
    <w:rsid w:val="006A72BB"/>
    <w:rsid w:val="006C4EB4"/>
    <w:rsid w:val="00700496"/>
    <w:rsid w:val="0070185F"/>
    <w:rsid w:val="007157D6"/>
    <w:rsid w:val="007164DA"/>
    <w:rsid w:val="00716E07"/>
    <w:rsid w:val="00717EEC"/>
    <w:rsid w:val="00732C6D"/>
    <w:rsid w:val="007414AC"/>
    <w:rsid w:val="007473D6"/>
    <w:rsid w:val="00762942"/>
    <w:rsid w:val="00767F9E"/>
    <w:rsid w:val="00775813"/>
    <w:rsid w:val="0078325C"/>
    <w:rsid w:val="007A5675"/>
    <w:rsid w:val="007A7559"/>
    <w:rsid w:val="007D6714"/>
    <w:rsid w:val="007D6B7C"/>
    <w:rsid w:val="007E4E34"/>
    <w:rsid w:val="00802832"/>
    <w:rsid w:val="008137DC"/>
    <w:rsid w:val="0081402B"/>
    <w:rsid w:val="0083238B"/>
    <w:rsid w:val="00833B10"/>
    <w:rsid w:val="00835879"/>
    <w:rsid w:val="008377A9"/>
    <w:rsid w:val="00851D25"/>
    <w:rsid w:val="00885BA0"/>
    <w:rsid w:val="0089016C"/>
    <w:rsid w:val="00893028"/>
    <w:rsid w:val="008A52C4"/>
    <w:rsid w:val="008B013A"/>
    <w:rsid w:val="008B0C20"/>
    <w:rsid w:val="008B56D5"/>
    <w:rsid w:val="008C2C4A"/>
    <w:rsid w:val="008D2E19"/>
    <w:rsid w:val="008D3CAC"/>
    <w:rsid w:val="008E509F"/>
    <w:rsid w:val="008F52CD"/>
    <w:rsid w:val="0090156D"/>
    <w:rsid w:val="0090254F"/>
    <w:rsid w:val="0091090B"/>
    <w:rsid w:val="00912204"/>
    <w:rsid w:val="00913C83"/>
    <w:rsid w:val="0091666F"/>
    <w:rsid w:val="0092468E"/>
    <w:rsid w:val="00934D10"/>
    <w:rsid w:val="00953692"/>
    <w:rsid w:val="0096662D"/>
    <w:rsid w:val="00980CAB"/>
    <w:rsid w:val="00981798"/>
    <w:rsid w:val="009B16C4"/>
    <w:rsid w:val="009B1EE9"/>
    <w:rsid w:val="009B318C"/>
    <w:rsid w:val="009C1A73"/>
    <w:rsid w:val="009C48A0"/>
    <w:rsid w:val="009C54EE"/>
    <w:rsid w:val="009E5B6B"/>
    <w:rsid w:val="009E734C"/>
    <w:rsid w:val="009E7D34"/>
    <w:rsid w:val="00A0179E"/>
    <w:rsid w:val="00A12B60"/>
    <w:rsid w:val="00A141B0"/>
    <w:rsid w:val="00A15DEA"/>
    <w:rsid w:val="00A428F3"/>
    <w:rsid w:val="00A5137E"/>
    <w:rsid w:val="00A71644"/>
    <w:rsid w:val="00A8335B"/>
    <w:rsid w:val="00A83895"/>
    <w:rsid w:val="00A84312"/>
    <w:rsid w:val="00A853E6"/>
    <w:rsid w:val="00AB30EA"/>
    <w:rsid w:val="00AB7081"/>
    <w:rsid w:val="00AB7871"/>
    <w:rsid w:val="00AD6FD5"/>
    <w:rsid w:val="00B179FA"/>
    <w:rsid w:val="00B26AF6"/>
    <w:rsid w:val="00B429E2"/>
    <w:rsid w:val="00B42C25"/>
    <w:rsid w:val="00B52890"/>
    <w:rsid w:val="00B659EE"/>
    <w:rsid w:val="00B7290C"/>
    <w:rsid w:val="00B72DE6"/>
    <w:rsid w:val="00B7511A"/>
    <w:rsid w:val="00B81B8C"/>
    <w:rsid w:val="00BA628D"/>
    <w:rsid w:val="00BB3E41"/>
    <w:rsid w:val="00BB4AB8"/>
    <w:rsid w:val="00BC5A8D"/>
    <w:rsid w:val="00BD27B4"/>
    <w:rsid w:val="00C25850"/>
    <w:rsid w:val="00C27429"/>
    <w:rsid w:val="00C4672B"/>
    <w:rsid w:val="00C47203"/>
    <w:rsid w:val="00C74F3F"/>
    <w:rsid w:val="00C7528C"/>
    <w:rsid w:val="00C90D2A"/>
    <w:rsid w:val="00CA4B9B"/>
    <w:rsid w:val="00CA751C"/>
    <w:rsid w:val="00CB36C9"/>
    <w:rsid w:val="00CB3C3A"/>
    <w:rsid w:val="00CC334A"/>
    <w:rsid w:val="00CD3378"/>
    <w:rsid w:val="00CE594F"/>
    <w:rsid w:val="00CF0D7C"/>
    <w:rsid w:val="00D16D90"/>
    <w:rsid w:val="00D1764C"/>
    <w:rsid w:val="00D24DEC"/>
    <w:rsid w:val="00D25E1C"/>
    <w:rsid w:val="00D30818"/>
    <w:rsid w:val="00D33A5A"/>
    <w:rsid w:val="00D47399"/>
    <w:rsid w:val="00D71463"/>
    <w:rsid w:val="00D740BB"/>
    <w:rsid w:val="00D80DD0"/>
    <w:rsid w:val="00D8293A"/>
    <w:rsid w:val="00D9327A"/>
    <w:rsid w:val="00DA35B1"/>
    <w:rsid w:val="00DB13A6"/>
    <w:rsid w:val="00DB6C1C"/>
    <w:rsid w:val="00DC453F"/>
    <w:rsid w:val="00DC54AE"/>
    <w:rsid w:val="00DC6EB2"/>
    <w:rsid w:val="00DD3F48"/>
    <w:rsid w:val="00DE3E18"/>
    <w:rsid w:val="00DF022F"/>
    <w:rsid w:val="00E03C99"/>
    <w:rsid w:val="00E06369"/>
    <w:rsid w:val="00E325C1"/>
    <w:rsid w:val="00E43AF4"/>
    <w:rsid w:val="00E46013"/>
    <w:rsid w:val="00E62C00"/>
    <w:rsid w:val="00E72EC4"/>
    <w:rsid w:val="00E87416"/>
    <w:rsid w:val="00E9258D"/>
    <w:rsid w:val="00EB022F"/>
    <w:rsid w:val="00EC2ACB"/>
    <w:rsid w:val="00ED08C7"/>
    <w:rsid w:val="00ED4E37"/>
    <w:rsid w:val="00ED65BF"/>
    <w:rsid w:val="00EE5D2F"/>
    <w:rsid w:val="00EF30E1"/>
    <w:rsid w:val="00F03D1B"/>
    <w:rsid w:val="00F11738"/>
    <w:rsid w:val="00F12008"/>
    <w:rsid w:val="00F35419"/>
    <w:rsid w:val="00F368AF"/>
    <w:rsid w:val="00F472E6"/>
    <w:rsid w:val="00F64D9B"/>
    <w:rsid w:val="00F66D80"/>
    <w:rsid w:val="00F76C37"/>
    <w:rsid w:val="00FA3A61"/>
    <w:rsid w:val="00FC3240"/>
    <w:rsid w:val="00FC3626"/>
    <w:rsid w:val="00FC529E"/>
    <w:rsid w:val="00FD3061"/>
    <w:rsid w:val="00FE4026"/>
    <w:rsid w:val="00FE56A2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20"/>
    <o:shapelayout v:ext="edit">
      <o:idmap v:ext="edit" data="1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  <w:style w:type="table" w:customStyle="1" w:styleId="TableGrid1">
    <w:name w:val="Table Grid1"/>
    <w:basedOn w:val="TableNormal"/>
    <w:next w:val="TableGrid"/>
    <w:uiPriority w:val="99"/>
    <w:rsid w:val="00297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w:/s/UBPC/EQXbnL3CqWhAtOWH309pJhUBrFjdyP_r0bRzCbgiB_w_9g?e=QUayeZ" TargetMode="External"/><Relationship Id="rId18" Type="http://schemas.openxmlformats.org/officeDocument/2006/relationships/hyperlink" Target="https://upperbeedingpc.sharepoint.com/:b:/s/UBPC/EX_68pZ7iZBHs0stbAgKnkwBHjhnSJVTXD0sCHDSaCOZkg?e=4hpUS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b:/s/UBPC/EdAZc27gH4FCuek0x_z7kiwBpydw5ORNok-HNu-fhO9HVw?e=2nBxsJ" TargetMode="External"/><Relationship Id="rId17" Type="http://schemas.openxmlformats.org/officeDocument/2006/relationships/hyperlink" Target="https://upperbeedingpc.sharepoint.com/:b:/s/UBPC/Ea2bZdJsSRdLm6N8y0POpVkBKpew2ZBAHQ1l5zVBiPhIDQ?e=YqKlW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upperbeedingpc.sharepoint.com/:w:/s/UBPC/EazShi3U4OVPkiAG2dslM1gBDzdSqDZzN_sxNYZin5cmzg?e=eRvEB7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pperbeedingpc.sharepoint.com/:w:/s/UBPC/EfQxRr-QlhZLv2Nm-ECTHMwBeO7iFT6LZcevMlXL4F8uZw?e=oOLooz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upperbeedingpc.sharepoint.com/:w:/s/UBPC/ERNPCeI5XdxOtwJJugj92MoB9esreuzdxgPwJilBHlrl5Q?e=EB4OEk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perbeedingpc.sharepoint.com/:w:/s/UBPC/EbzoHz1xxiNPucSrTmOJAPIB1zJLIrWbwld0DCbk8ZAMcg?e=js1FlZ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C2757-3EF7-4BFC-BE25-CD32DB6F7915}">
  <ds:schemaRefs>
    <ds:schemaRef ds:uri="http://purl.org/dc/dcmitype/"/>
    <ds:schemaRef ds:uri="http://purl.org/dc/terms/"/>
    <ds:schemaRef ds:uri="http://schemas.microsoft.com/office/2006/metadata/properties"/>
    <ds:schemaRef ds:uri="afea332c-c891-456e-95b9-fb63242f2136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a6226a6-0060-4445-9b24-f268a79ebeff"/>
  </ds:schemaRefs>
</ds:datastoreItem>
</file>

<file path=customXml/itemProps4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Celia Price</cp:lastModifiedBy>
  <cp:revision>16</cp:revision>
  <cp:lastPrinted>2022-02-21T16:08:00Z</cp:lastPrinted>
  <dcterms:created xsi:type="dcterms:W3CDTF">2022-02-22T18:01:00Z</dcterms:created>
  <dcterms:modified xsi:type="dcterms:W3CDTF">2022-02-25T10:05:00Z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