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6F06" w14:textId="77777777" w:rsidR="001C63B5" w:rsidRDefault="001C63B5" w:rsidP="001C63B5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>
        <w:rPr>
          <w:rStyle w:val="eop"/>
          <w:rFonts w:ascii="Calibri" w:hAnsi="Calibri" w:cs="Calibri"/>
        </w:rPr>
        <w:t> </w:t>
      </w:r>
      <w:r w:rsidRPr="007045B0">
        <w:rPr>
          <w:rFonts w:asciiTheme="minorHAnsi" w:hAnsiTheme="minorHAnsi" w:cstheme="minorHAnsi"/>
          <w:b/>
          <w:szCs w:val="24"/>
        </w:rPr>
        <w:t>Minutes of the</w:t>
      </w:r>
      <w:r>
        <w:rPr>
          <w:rFonts w:asciiTheme="minorHAnsi" w:hAnsiTheme="minorHAnsi" w:cstheme="minorHAnsi"/>
          <w:b/>
          <w:szCs w:val="24"/>
        </w:rPr>
        <w:t xml:space="preserve"> Finance Committee meeting held at the Gladys Bevan Hall on</w:t>
      </w:r>
    </w:p>
    <w:p w14:paraId="64B53688" w14:textId="4BE52599" w:rsidR="001C63B5" w:rsidRDefault="001C63B5" w:rsidP="001C63B5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Tuesday 22</w:t>
      </w:r>
      <w:r>
        <w:rPr>
          <w:rFonts w:asciiTheme="minorHAnsi" w:hAnsiTheme="minorHAnsi" w:cstheme="minorHAnsi"/>
          <w:b/>
          <w:szCs w:val="24"/>
          <w:vertAlign w:val="superscript"/>
        </w:rPr>
        <w:t xml:space="preserve">nd </w:t>
      </w:r>
      <w:r w:rsidR="00673B1B">
        <w:rPr>
          <w:rFonts w:asciiTheme="minorHAnsi" w:hAnsiTheme="minorHAnsi" w:cstheme="minorHAnsi"/>
          <w:b/>
          <w:szCs w:val="24"/>
        </w:rPr>
        <w:t>November</w:t>
      </w:r>
      <w:r>
        <w:rPr>
          <w:rFonts w:asciiTheme="minorHAnsi" w:hAnsiTheme="minorHAnsi" w:cstheme="minorHAnsi"/>
          <w:b/>
          <w:szCs w:val="24"/>
        </w:rPr>
        <w:t xml:space="preserve"> 2022 at 7pm </w:t>
      </w:r>
    </w:p>
    <w:p w14:paraId="16F9FB31" w14:textId="77777777" w:rsidR="001C63B5" w:rsidRDefault="001C63B5" w:rsidP="001C63B5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</w:p>
    <w:p w14:paraId="0F263CFA" w14:textId="77777777" w:rsidR="001C63B5" w:rsidRPr="009E24DC" w:rsidRDefault="001C63B5" w:rsidP="001C63B5">
      <w:pPr>
        <w:tabs>
          <w:tab w:val="left" w:pos="180"/>
        </w:tabs>
        <w:rPr>
          <w:rFonts w:asciiTheme="minorHAnsi" w:hAnsiTheme="minorHAnsi" w:cstheme="minorHAnsi"/>
          <w:b/>
          <w:sz w:val="10"/>
          <w:szCs w:val="10"/>
        </w:rPr>
      </w:pPr>
      <w:r>
        <w:rPr>
          <w:rFonts w:asciiTheme="minorHAnsi" w:hAnsiTheme="minorHAnsi" w:cstheme="minorHAnsi"/>
          <w:b/>
          <w:sz w:val="20"/>
        </w:rPr>
        <w:tab/>
      </w:r>
    </w:p>
    <w:p w14:paraId="48FE02CF" w14:textId="44B14995" w:rsidR="001C63B5" w:rsidRDefault="001C63B5" w:rsidP="001C63B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 w:rsidRPr="007045B0">
        <w:rPr>
          <w:rFonts w:asciiTheme="minorHAnsi" w:hAnsiTheme="minorHAnsi" w:cstheme="minorHAnsi"/>
          <w:sz w:val="22"/>
          <w:szCs w:val="22"/>
        </w:rPr>
        <w:t xml:space="preserve"> </w:t>
      </w:r>
      <w:r w:rsidRPr="007045B0">
        <w:rPr>
          <w:rFonts w:asciiTheme="minorHAnsi" w:hAnsiTheme="minorHAnsi" w:cstheme="minorHAnsi"/>
          <w:b/>
          <w:sz w:val="22"/>
          <w:szCs w:val="22"/>
        </w:rPr>
        <w:t>Coun</w:t>
      </w:r>
      <w:r>
        <w:rPr>
          <w:rFonts w:asciiTheme="minorHAnsi" w:hAnsiTheme="minorHAnsi" w:cstheme="minorHAnsi"/>
          <w:b/>
          <w:sz w:val="22"/>
          <w:szCs w:val="22"/>
        </w:rPr>
        <w:t>c</w:t>
      </w:r>
      <w:r w:rsidRPr="007045B0">
        <w:rPr>
          <w:rFonts w:asciiTheme="minorHAnsi" w:hAnsiTheme="minorHAnsi" w:cstheme="minorHAnsi"/>
          <w:b/>
          <w:sz w:val="22"/>
          <w:szCs w:val="22"/>
        </w:rPr>
        <w:t>illors: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B. Harber (Chair</w:t>
      </w:r>
      <w:r w:rsidRPr="00870565">
        <w:rPr>
          <w:rFonts w:asciiTheme="minorHAnsi" w:hAnsiTheme="minorHAnsi" w:cstheme="minorHAnsi"/>
          <w:bCs/>
          <w:sz w:val="22"/>
          <w:szCs w:val="22"/>
        </w:rPr>
        <w:t>),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0" w:name="_Hlk88560489"/>
      <w:r w:rsidRPr="00870565">
        <w:rPr>
          <w:rFonts w:asciiTheme="minorHAnsi" w:hAnsiTheme="minorHAnsi" w:cstheme="minorHAnsi"/>
          <w:bCs/>
          <w:sz w:val="22"/>
          <w:szCs w:val="22"/>
        </w:rPr>
        <w:t>S. Birnstingl,</w:t>
      </w:r>
      <w:r>
        <w:rPr>
          <w:rFonts w:asciiTheme="minorHAnsi" w:hAnsiTheme="minorHAnsi" w:cstheme="minorHAnsi"/>
          <w:bCs/>
          <w:sz w:val="22"/>
          <w:szCs w:val="22"/>
        </w:rPr>
        <w:t xml:space="preserve"> I. Ivatt</w:t>
      </w:r>
      <w:r w:rsidR="006574AC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and C. Warren. </w:t>
      </w:r>
      <w:bookmarkEnd w:id="0"/>
    </w:p>
    <w:p w14:paraId="53BE9DAF" w14:textId="77777777" w:rsidR="001C63B5" w:rsidRPr="00FF5A61" w:rsidRDefault="001C63B5" w:rsidP="001C63B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B41E49" w14:textId="77777777" w:rsidR="001C63B5" w:rsidRPr="009E24DC" w:rsidRDefault="001C63B5" w:rsidP="001C63B5">
      <w:pPr>
        <w:jc w:val="both"/>
        <w:rPr>
          <w:rFonts w:asciiTheme="minorHAnsi" w:hAnsiTheme="minorHAnsi" w:cstheme="minorHAnsi"/>
          <w:b/>
          <w:sz w:val="10"/>
          <w:szCs w:val="10"/>
        </w:rPr>
      </w:pPr>
      <w:r w:rsidRPr="007045B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2FABCF2" w14:textId="23359939" w:rsidR="001C63B5" w:rsidRDefault="001C63B5" w:rsidP="001C63B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Also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>
        <w:rPr>
          <w:rFonts w:asciiTheme="minorHAnsi" w:hAnsiTheme="minorHAnsi" w:cstheme="minorHAnsi"/>
          <w:sz w:val="22"/>
          <w:szCs w:val="22"/>
        </w:rPr>
        <w:t xml:space="preserve"> Clerk: </w:t>
      </w:r>
      <w:r w:rsidR="00673B1B">
        <w:rPr>
          <w:rFonts w:asciiTheme="minorHAnsi" w:hAnsiTheme="minorHAnsi" w:cstheme="minorHAnsi"/>
          <w:sz w:val="22"/>
          <w:szCs w:val="22"/>
        </w:rPr>
        <w:t>Stephen Keogh</w:t>
      </w:r>
    </w:p>
    <w:p w14:paraId="482F755E" w14:textId="77777777" w:rsidR="001C63B5" w:rsidRDefault="001C63B5" w:rsidP="001C63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B66EBD" w14:textId="664B29BD" w:rsidR="001C63B5" w:rsidRDefault="001C63B5" w:rsidP="001C63B5">
      <w:pPr>
        <w:rPr>
          <w:rFonts w:asciiTheme="minorHAnsi" w:hAnsiTheme="minorHAnsi" w:cstheme="minorHAnsi"/>
          <w:sz w:val="22"/>
          <w:szCs w:val="22"/>
        </w:rPr>
      </w:pPr>
      <w:r w:rsidRPr="008E161F">
        <w:rPr>
          <w:rFonts w:asciiTheme="minorHAnsi" w:hAnsiTheme="minorHAnsi" w:cstheme="minorHAnsi"/>
          <w:b/>
          <w:bCs/>
          <w:sz w:val="22"/>
          <w:szCs w:val="22"/>
          <w:u w:val="single"/>
        </w:rPr>
        <w:t>Members of the public: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None</w:t>
      </w:r>
    </w:p>
    <w:p w14:paraId="6C8D34B7" w14:textId="77777777" w:rsidR="00C74F3F" w:rsidRPr="00A437BB" w:rsidRDefault="00C74F3F" w:rsidP="001C63B5">
      <w:pPr>
        <w:rPr>
          <w:rFonts w:ascii="Calibri" w:hAnsi="Calibri" w:cs="Arial"/>
          <w:color w:val="000000"/>
          <w:sz w:val="20"/>
        </w:rPr>
      </w:pPr>
    </w:p>
    <w:p w14:paraId="64170937" w14:textId="059CC74F" w:rsidR="001C63B5" w:rsidRDefault="00A81DCC" w:rsidP="00A81DCC">
      <w:pPr>
        <w:tabs>
          <w:tab w:val="left" w:pos="2124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34600523" w14:textId="760CE5F7" w:rsidR="00D16A16" w:rsidRDefault="00E01301" w:rsidP="00040A08">
      <w:pPr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 1122:01</w:t>
      </w:r>
      <w:r w:rsidR="0033750F">
        <w:rPr>
          <w:rFonts w:ascii="Calibri" w:hAnsi="Calibri" w:cs="Arial"/>
          <w:b/>
          <w:color w:val="000000"/>
          <w:sz w:val="22"/>
          <w:szCs w:val="22"/>
        </w:rPr>
        <w:tab/>
      </w:r>
      <w:r w:rsidR="00A81DCC">
        <w:rPr>
          <w:rFonts w:ascii="Calibri" w:hAnsi="Calibri" w:cs="Arial"/>
          <w:b/>
          <w:color w:val="000000"/>
          <w:sz w:val="22"/>
          <w:szCs w:val="22"/>
        </w:rPr>
        <w:t>Election of Chair.</w:t>
      </w:r>
    </w:p>
    <w:p w14:paraId="5CB61123" w14:textId="553A695F" w:rsidR="00D16A16" w:rsidRDefault="00A81DCC" w:rsidP="00B351C7">
      <w:pPr>
        <w:ind w:left="1440"/>
        <w:rPr>
          <w:rFonts w:ascii="Calibri" w:hAnsi="Calibri" w:cs="Arial"/>
          <w:bCs/>
          <w:color w:val="000000"/>
          <w:sz w:val="22"/>
          <w:szCs w:val="22"/>
        </w:rPr>
      </w:pPr>
      <w:r w:rsidRPr="00753DCD">
        <w:rPr>
          <w:rFonts w:ascii="Calibri" w:hAnsi="Calibri" w:cs="Arial"/>
          <w:bCs/>
          <w:color w:val="000000"/>
          <w:sz w:val="22"/>
          <w:szCs w:val="22"/>
        </w:rPr>
        <w:t>It was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RESOLVED:</w:t>
      </w:r>
      <w:r w:rsidR="00B351C7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9702EB">
        <w:rPr>
          <w:rFonts w:ascii="Calibri" w:hAnsi="Calibri" w:cs="Arial"/>
          <w:bCs/>
          <w:color w:val="000000"/>
          <w:sz w:val="22"/>
          <w:szCs w:val="22"/>
        </w:rPr>
        <w:t xml:space="preserve">To elect </w:t>
      </w:r>
      <w:r w:rsidR="009702EB" w:rsidRPr="009702EB">
        <w:rPr>
          <w:rFonts w:ascii="Calibri" w:hAnsi="Calibri" w:cs="Arial"/>
          <w:bCs/>
          <w:color w:val="000000"/>
          <w:sz w:val="22"/>
          <w:szCs w:val="22"/>
        </w:rPr>
        <w:t xml:space="preserve">Cllr Harber as Chairman for the </w:t>
      </w:r>
      <w:r w:rsidR="009702EB">
        <w:rPr>
          <w:rFonts w:ascii="Calibri" w:hAnsi="Calibri" w:cs="Arial"/>
          <w:bCs/>
          <w:color w:val="000000"/>
          <w:sz w:val="22"/>
          <w:szCs w:val="22"/>
        </w:rPr>
        <w:t xml:space="preserve">Finance </w:t>
      </w:r>
      <w:r w:rsidR="009702EB" w:rsidRPr="009702EB">
        <w:rPr>
          <w:rFonts w:ascii="Calibri" w:hAnsi="Calibri" w:cs="Arial"/>
          <w:bCs/>
          <w:color w:val="000000"/>
          <w:sz w:val="22"/>
          <w:szCs w:val="22"/>
        </w:rPr>
        <w:t xml:space="preserve">Committee for the municipal year ending May 2023. Proposed Cllr </w:t>
      </w:r>
      <w:r w:rsidR="009702EB">
        <w:rPr>
          <w:rFonts w:ascii="Calibri" w:hAnsi="Calibri" w:cs="Arial"/>
          <w:bCs/>
          <w:color w:val="000000"/>
          <w:sz w:val="22"/>
          <w:szCs w:val="22"/>
        </w:rPr>
        <w:t>Birnstingl</w:t>
      </w:r>
      <w:r w:rsidR="009702EB" w:rsidRPr="009702EB">
        <w:rPr>
          <w:rFonts w:ascii="Calibri" w:hAnsi="Calibri" w:cs="Arial"/>
          <w:bCs/>
          <w:color w:val="000000"/>
          <w:sz w:val="22"/>
          <w:szCs w:val="22"/>
        </w:rPr>
        <w:t xml:space="preserve">, Seconded Cllr </w:t>
      </w:r>
      <w:r w:rsidR="00B351C7">
        <w:rPr>
          <w:rFonts w:ascii="Calibri" w:hAnsi="Calibri" w:cs="Arial"/>
          <w:bCs/>
          <w:color w:val="000000"/>
          <w:sz w:val="22"/>
          <w:szCs w:val="22"/>
        </w:rPr>
        <w:t>Warren</w:t>
      </w:r>
      <w:r w:rsidR="008D4A40">
        <w:rPr>
          <w:rFonts w:ascii="Calibri" w:hAnsi="Calibri" w:cs="Arial"/>
          <w:bCs/>
          <w:color w:val="000000"/>
          <w:sz w:val="22"/>
          <w:szCs w:val="22"/>
        </w:rPr>
        <w:t>.</w:t>
      </w:r>
    </w:p>
    <w:p w14:paraId="3CE9404C" w14:textId="77777777" w:rsidR="008D4A40" w:rsidRDefault="008D4A40" w:rsidP="00B351C7">
      <w:pPr>
        <w:ind w:left="1440"/>
        <w:rPr>
          <w:rFonts w:ascii="Calibri" w:hAnsi="Calibri" w:cs="Arial"/>
          <w:b/>
          <w:color w:val="000000"/>
          <w:sz w:val="22"/>
          <w:szCs w:val="22"/>
        </w:rPr>
      </w:pPr>
    </w:p>
    <w:p w14:paraId="57344DFA" w14:textId="51A6C63A" w:rsidR="00040A08" w:rsidRDefault="00E01301" w:rsidP="0013662E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 1122:02</w:t>
      </w:r>
      <w:r w:rsidR="0013662E">
        <w:rPr>
          <w:rFonts w:ascii="Calibri" w:hAnsi="Calibri" w:cs="Arial"/>
          <w:b/>
          <w:color w:val="000000"/>
          <w:sz w:val="22"/>
          <w:szCs w:val="22"/>
        </w:rPr>
        <w:tab/>
      </w:r>
      <w:r w:rsidR="00040A08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62D318A4" w14:textId="546015B7" w:rsidR="001C63B5" w:rsidRDefault="001C63B5" w:rsidP="00040A08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 w:rsidR="00746CB9">
        <w:rPr>
          <w:rFonts w:ascii="Calibri" w:hAnsi="Calibri" w:cs="Arial"/>
          <w:color w:val="000000"/>
          <w:sz w:val="22"/>
          <w:szCs w:val="22"/>
        </w:rPr>
        <w:t>There were apologies received from Cllr T Kardos.</w:t>
      </w:r>
    </w:p>
    <w:p w14:paraId="0CA050A2" w14:textId="77777777" w:rsidR="00040A08" w:rsidRDefault="00040A08" w:rsidP="00040A08">
      <w:pPr>
        <w:rPr>
          <w:rFonts w:ascii="Calibri" w:hAnsi="Calibri" w:cs="Arial"/>
          <w:color w:val="000000"/>
          <w:sz w:val="22"/>
          <w:szCs w:val="22"/>
        </w:rPr>
      </w:pPr>
    </w:p>
    <w:p w14:paraId="2C1DA12B" w14:textId="0C1F8E36" w:rsidR="001C63B5" w:rsidRDefault="00E01301" w:rsidP="00040A08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F: 1122:03</w:t>
      </w:r>
      <w:r w:rsidR="00040A08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040A08" w:rsidRPr="000D371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</w:p>
    <w:p w14:paraId="7D41FE09" w14:textId="107478DF" w:rsidR="00040A08" w:rsidRDefault="001C63B5" w:rsidP="001C63B5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7045B0">
        <w:rPr>
          <w:rFonts w:asciiTheme="minorHAnsi" w:hAnsiTheme="minorHAnsi" w:cstheme="minorHAnsi"/>
          <w:sz w:val="22"/>
          <w:szCs w:val="22"/>
        </w:rPr>
        <w:t>The Chairman reminded councillors that previous declarations still stand (as defined under the Localism Act 201</w:t>
      </w:r>
      <w:r w:rsidRPr="00BF6AEF">
        <w:rPr>
          <w:rFonts w:asciiTheme="minorHAnsi" w:hAnsiTheme="minorHAnsi" w:cstheme="minorHAnsi"/>
          <w:sz w:val="22"/>
          <w:szCs w:val="22"/>
        </w:rPr>
        <w:t>1).</w:t>
      </w:r>
    </w:p>
    <w:p w14:paraId="1FD18AAE" w14:textId="77777777" w:rsidR="0033750F" w:rsidRDefault="0033750F" w:rsidP="0033750F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081688AB" w14:textId="1193A159" w:rsidR="001C63B5" w:rsidRDefault="00E01301" w:rsidP="0033750F">
      <w:pPr>
        <w:ind w:left="1440" w:hanging="1440"/>
        <w:jc w:val="both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F: 1122:04</w:t>
      </w:r>
      <w:r w:rsidR="00040A0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040A0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Minutes of the last meeting </w:t>
      </w:r>
    </w:p>
    <w:p w14:paraId="3879C011" w14:textId="3553ADAF" w:rsidR="001C63B5" w:rsidRDefault="001C63B5" w:rsidP="001C63B5">
      <w:pPr>
        <w:ind w:left="1440"/>
        <w:jc w:val="both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The minutes of the meeting held on </w:t>
      </w:r>
      <w:hyperlink r:id="rId11" w:history="1">
        <w:r w:rsidR="00673B1B" w:rsidRPr="0066466F">
          <w:rPr>
            <w:rStyle w:val="Hyperlink"/>
            <w:rFonts w:asciiTheme="minorHAnsi" w:hAnsiTheme="minorHAnsi" w:cstheme="minorHAnsi"/>
            <w:sz w:val="22"/>
            <w:szCs w:val="22"/>
          </w:rPr>
          <w:t>22</w:t>
        </w:r>
        <w:r w:rsidR="00673B1B" w:rsidRPr="0066466F">
          <w:rPr>
            <w:rStyle w:val="Hyperlink"/>
            <w:rFonts w:asciiTheme="minorHAnsi" w:hAnsiTheme="minorHAnsi" w:cstheme="minorHAnsi"/>
            <w:sz w:val="22"/>
            <w:szCs w:val="22"/>
            <w:vertAlign w:val="superscript"/>
          </w:rPr>
          <w:t>nd</w:t>
        </w:r>
        <w:r w:rsidR="00673B1B" w:rsidRPr="0066466F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February 2022</w:t>
        </w:r>
      </w:hyperlink>
      <w:r w:rsidR="00673B1B">
        <w:t xml:space="preserve"> </w:t>
      </w:r>
      <w:r w:rsidRPr="00D465BA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were approved as a true record. </w:t>
      </w:r>
      <w:r w:rsidRPr="00777E58">
        <w:rPr>
          <w:rStyle w:val="eop"/>
          <w:rFonts w:ascii="Calibri" w:hAnsi="Calibri" w:cs="Calibri"/>
          <w:color w:val="000000"/>
          <w:sz w:val="22"/>
          <w:szCs w:val="22"/>
        </w:rPr>
        <w:t>Proposed by Cllr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  <w:r w:rsidR="003E5965">
        <w:rPr>
          <w:rStyle w:val="eop"/>
          <w:rFonts w:ascii="Calibri" w:hAnsi="Calibri" w:cs="Calibri"/>
          <w:color w:val="000000"/>
          <w:sz w:val="22"/>
          <w:szCs w:val="22"/>
        </w:rPr>
        <w:t>Warren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, </w:t>
      </w:r>
      <w:r w:rsidRPr="00777E58">
        <w:rPr>
          <w:rStyle w:val="eop"/>
          <w:rFonts w:ascii="Calibri" w:hAnsi="Calibri" w:cs="Calibri"/>
          <w:color w:val="000000"/>
          <w:sz w:val="22"/>
          <w:szCs w:val="22"/>
        </w:rPr>
        <w:t>seconded Cllr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  <w:r w:rsidR="003E5965">
        <w:rPr>
          <w:rStyle w:val="eop"/>
          <w:rFonts w:ascii="Calibri" w:hAnsi="Calibri" w:cs="Calibri"/>
          <w:color w:val="000000"/>
          <w:sz w:val="22"/>
          <w:szCs w:val="22"/>
        </w:rPr>
        <w:t>Ivatt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and </w:t>
      </w:r>
      <w:r w:rsidRPr="00777E58">
        <w:rPr>
          <w:rStyle w:val="eop"/>
          <w:rFonts w:ascii="Calibri" w:hAnsi="Calibri" w:cs="Calibri"/>
          <w:color w:val="000000"/>
          <w:sz w:val="22"/>
          <w:szCs w:val="22"/>
        </w:rPr>
        <w:t>agreed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. </w:t>
      </w:r>
    </w:p>
    <w:p w14:paraId="1B277D84" w14:textId="77777777" w:rsidR="001C63B5" w:rsidRDefault="001C63B5" w:rsidP="0033750F">
      <w:pPr>
        <w:ind w:left="1440" w:hanging="1440"/>
        <w:jc w:val="both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6769648A" w14:textId="2D931A4F" w:rsidR="00040A08" w:rsidRDefault="00E01301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F: 1122:05</w:t>
      </w:r>
      <w:r w:rsidR="00040A0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040A08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0A65C02C" w14:textId="711F3D2B" w:rsidR="001C63B5" w:rsidRDefault="001C63B5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>No</w:t>
      </w:r>
      <w:r w:rsidR="006574AC">
        <w:rPr>
          <w:rFonts w:ascii="Calibri" w:hAnsi="Calibri" w:cs="Arial"/>
          <w:color w:val="000000"/>
          <w:sz w:val="22"/>
          <w:szCs w:val="22"/>
        </w:rPr>
        <w:t xml:space="preserve"> public were present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54AAAD83" w14:textId="32CF4BD0" w:rsidR="00015A68" w:rsidRDefault="00015A68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59C4081" w14:textId="60285578" w:rsidR="00015A68" w:rsidRDefault="005F162F" w:rsidP="00541F3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5F162F">
        <w:rPr>
          <w:rFonts w:ascii="Calibri" w:hAnsi="Calibri" w:cs="Arial"/>
          <w:b/>
          <w:bCs/>
          <w:color w:val="000000"/>
          <w:sz w:val="22"/>
          <w:szCs w:val="22"/>
        </w:rPr>
        <w:t>F:</w:t>
      </w:r>
      <w:r w:rsidR="00673B1B">
        <w:rPr>
          <w:rFonts w:ascii="Calibri" w:hAnsi="Calibri" w:cs="Arial"/>
          <w:b/>
          <w:bCs/>
          <w:color w:val="000000"/>
          <w:sz w:val="22"/>
          <w:szCs w:val="22"/>
        </w:rPr>
        <w:t>11</w:t>
      </w:r>
      <w:r w:rsidRPr="005F162F">
        <w:rPr>
          <w:rFonts w:ascii="Calibri" w:hAnsi="Calibri" w:cs="Arial"/>
          <w:b/>
          <w:bCs/>
          <w:color w:val="000000"/>
          <w:sz w:val="22"/>
          <w:szCs w:val="22"/>
        </w:rPr>
        <w:t>22:0</w:t>
      </w:r>
      <w:r w:rsidR="0013662E">
        <w:rPr>
          <w:rFonts w:ascii="Calibri" w:hAnsi="Calibri" w:cs="Arial"/>
          <w:b/>
          <w:bCs/>
          <w:color w:val="000000"/>
          <w:sz w:val="22"/>
          <w:szCs w:val="22"/>
        </w:rPr>
        <w:t>6</w:t>
      </w:r>
      <w:r w:rsidR="00015A68">
        <w:rPr>
          <w:rFonts w:ascii="Calibri" w:hAnsi="Calibri" w:cs="Arial"/>
          <w:color w:val="000000"/>
          <w:sz w:val="22"/>
          <w:szCs w:val="22"/>
        </w:rPr>
        <w:tab/>
      </w:r>
      <w:r w:rsidR="000E01BA" w:rsidRPr="000E01BA">
        <w:rPr>
          <w:rFonts w:ascii="Calibri" w:hAnsi="Calibri" w:cs="Arial"/>
          <w:b/>
          <w:color w:val="000000"/>
          <w:sz w:val="22"/>
          <w:szCs w:val="22"/>
        </w:rPr>
        <w:t xml:space="preserve">Business Risk Assessment </w:t>
      </w:r>
      <w:r w:rsidR="000E01BA" w:rsidRPr="000E01BA">
        <w:rPr>
          <w:rFonts w:ascii="Calibri" w:hAnsi="Calibri" w:cs="Arial"/>
          <w:bCs/>
          <w:color w:val="000000"/>
          <w:sz w:val="22"/>
          <w:szCs w:val="22"/>
        </w:rPr>
        <w:t xml:space="preserve">– to review the </w:t>
      </w:r>
      <w:hyperlink r:id="rId12" w:history="1">
        <w:r w:rsidR="000E01BA" w:rsidRPr="000E01BA">
          <w:rPr>
            <w:rStyle w:val="Hyperlink"/>
            <w:rFonts w:ascii="Calibri" w:hAnsi="Calibri" w:cs="Arial"/>
            <w:bCs/>
            <w:sz w:val="22"/>
            <w:szCs w:val="22"/>
          </w:rPr>
          <w:t>business risk assessment.</w:t>
        </w:r>
      </w:hyperlink>
    </w:p>
    <w:p w14:paraId="15F7CE13" w14:textId="7762246B" w:rsidR="00015A68" w:rsidRDefault="000E01BA" w:rsidP="00040A08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 xml:space="preserve">The Business Risk Assessment </w:t>
      </w:r>
      <w:r w:rsidR="007F2D31">
        <w:rPr>
          <w:rFonts w:ascii="Calibri" w:hAnsi="Calibri" w:cs="Arial"/>
          <w:color w:val="000000"/>
          <w:sz w:val="22"/>
          <w:szCs w:val="22"/>
        </w:rPr>
        <w:t xml:space="preserve">circulated with the agenda </w:t>
      </w:r>
      <w:r>
        <w:rPr>
          <w:rFonts w:ascii="Calibri" w:hAnsi="Calibri" w:cs="Arial"/>
          <w:color w:val="000000"/>
          <w:sz w:val="22"/>
          <w:szCs w:val="22"/>
        </w:rPr>
        <w:t xml:space="preserve">was </w:t>
      </w:r>
      <w:r w:rsidRPr="007F2D31">
        <w:rPr>
          <w:rFonts w:ascii="Calibri" w:hAnsi="Calibri" w:cs="Arial"/>
          <w:b/>
          <w:bCs/>
          <w:color w:val="000000"/>
          <w:sz w:val="22"/>
          <w:szCs w:val="22"/>
        </w:rPr>
        <w:t>NOTED.</w:t>
      </w:r>
    </w:p>
    <w:p w14:paraId="0B1C088C" w14:textId="6EC719E2" w:rsidR="007F2D31" w:rsidRPr="00991A85" w:rsidRDefault="007F2D31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5C2ED9">
        <w:rPr>
          <w:rFonts w:ascii="Calibri" w:hAnsi="Calibri" w:cs="Arial"/>
          <w:color w:val="000000"/>
          <w:sz w:val="22"/>
          <w:szCs w:val="22"/>
        </w:rPr>
        <w:t>All</w:t>
      </w:r>
      <w:r w:rsidR="00991A85" w:rsidRPr="00991A85">
        <w:rPr>
          <w:rFonts w:ascii="Calibri" w:hAnsi="Calibri" w:cs="Arial"/>
          <w:color w:val="000000"/>
          <w:sz w:val="22"/>
          <w:szCs w:val="22"/>
        </w:rPr>
        <w:t xml:space="preserve"> previous actions have been completed.</w:t>
      </w:r>
    </w:p>
    <w:p w14:paraId="2D722998" w14:textId="1F8E8E6B" w:rsidR="00DC2D3B" w:rsidRDefault="007F2D31" w:rsidP="00B94A0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B94A0A" w:rsidRPr="00B94A0A">
        <w:rPr>
          <w:rFonts w:ascii="Calibri" w:hAnsi="Calibri" w:cs="Arial"/>
          <w:color w:val="000000"/>
          <w:sz w:val="22"/>
          <w:szCs w:val="22"/>
        </w:rPr>
        <w:t xml:space="preserve">The </w:t>
      </w:r>
      <w:r w:rsidR="00B94A0A">
        <w:rPr>
          <w:rFonts w:ascii="Calibri" w:hAnsi="Calibri" w:cs="Arial"/>
          <w:color w:val="000000"/>
          <w:sz w:val="22"/>
          <w:szCs w:val="22"/>
        </w:rPr>
        <w:t xml:space="preserve">document </w:t>
      </w:r>
      <w:r w:rsidR="00B94A0A" w:rsidRPr="00B94A0A">
        <w:rPr>
          <w:rFonts w:ascii="Calibri" w:hAnsi="Calibri" w:cs="Arial"/>
          <w:color w:val="000000"/>
          <w:sz w:val="22"/>
          <w:szCs w:val="22"/>
        </w:rPr>
        <w:t xml:space="preserve">was reviewed and discussed. All agreed to make some </w:t>
      </w:r>
      <w:r w:rsidR="00DC2D3B">
        <w:rPr>
          <w:rFonts w:ascii="Calibri" w:hAnsi="Calibri" w:cs="Arial"/>
          <w:color w:val="000000"/>
          <w:sz w:val="22"/>
          <w:szCs w:val="22"/>
        </w:rPr>
        <w:t xml:space="preserve">minor </w:t>
      </w:r>
      <w:r w:rsidR="00B94A0A" w:rsidRPr="00B94A0A">
        <w:rPr>
          <w:rFonts w:ascii="Calibri" w:hAnsi="Calibri" w:cs="Arial"/>
          <w:color w:val="000000"/>
          <w:sz w:val="22"/>
          <w:szCs w:val="22"/>
        </w:rPr>
        <w:t>a</w:t>
      </w:r>
      <w:r w:rsidR="00B94A0A">
        <w:rPr>
          <w:rFonts w:ascii="Calibri" w:hAnsi="Calibri" w:cs="Arial"/>
          <w:color w:val="000000"/>
          <w:sz w:val="22"/>
          <w:szCs w:val="22"/>
        </w:rPr>
        <w:t>lterations</w:t>
      </w:r>
      <w:r w:rsidR="00B94A0A" w:rsidRPr="00B94A0A">
        <w:rPr>
          <w:rFonts w:ascii="Calibri" w:hAnsi="Calibri" w:cs="Arial"/>
          <w:color w:val="000000"/>
          <w:sz w:val="22"/>
          <w:szCs w:val="22"/>
        </w:rPr>
        <w:t xml:space="preserve"> including:  </w:t>
      </w:r>
      <w:r w:rsidR="00DC2D3B">
        <w:rPr>
          <w:rFonts w:ascii="Calibri" w:hAnsi="Calibri" w:cs="Arial"/>
          <w:color w:val="000000"/>
          <w:sz w:val="22"/>
          <w:szCs w:val="22"/>
        </w:rPr>
        <w:t xml:space="preserve">clerk training </w:t>
      </w:r>
      <w:r w:rsidR="002C07A6">
        <w:rPr>
          <w:rFonts w:ascii="Calibri" w:hAnsi="Calibri" w:cs="Arial"/>
          <w:color w:val="000000"/>
          <w:sz w:val="22"/>
          <w:szCs w:val="22"/>
        </w:rPr>
        <w:t xml:space="preserve">record, </w:t>
      </w:r>
      <w:r w:rsidR="00A32544">
        <w:rPr>
          <w:rFonts w:ascii="Calibri" w:hAnsi="Calibri" w:cs="Arial"/>
          <w:color w:val="000000"/>
          <w:sz w:val="22"/>
          <w:szCs w:val="22"/>
        </w:rPr>
        <w:t xml:space="preserve">tree </w:t>
      </w:r>
      <w:r w:rsidR="002C07A6" w:rsidRPr="00B94A0A">
        <w:rPr>
          <w:rFonts w:ascii="Calibri" w:hAnsi="Calibri" w:cs="Arial"/>
          <w:color w:val="000000"/>
          <w:sz w:val="22"/>
          <w:szCs w:val="22"/>
        </w:rPr>
        <w:t>warden</w:t>
      </w:r>
      <w:r w:rsidR="00B94A0A" w:rsidRPr="00B94A0A">
        <w:rPr>
          <w:rFonts w:ascii="Calibri" w:hAnsi="Calibri" w:cs="Arial"/>
          <w:color w:val="000000"/>
          <w:sz w:val="22"/>
          <w:szCs w:val="22"/>
        </w:rPr>
        <w:t xml:space="preserve"> inspections and </w:t>
      </w:r>
      <w:r w:rsidR="00CE4894">
        <w:rPr>
          <w:rFonts w:ascii="Calibri" w:hAnsi="Calibri" w:cs="Arial"/>
          <w:color w:val="000000"/>
          <w:sz w:val="22"/>
          <w:szCs w:val="22"/>
        </w:rPr>
        <w:t>GDPR.</w:t>
      </w:r>
      <w:r w:rsidR="00B94A0A" w:rsidRPr="00B94A0A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0A45B2BB" w14:textId="306CBDE1" w:rsidR="003C4109" w:rsidRDefault="003C4109" w:rsidP="00B94A0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 xml:space="preserve">Members </w:t>
      </w:r>
      <w:r w:rsidR="007568AB">
        <w:rPr>
          <w:rFonts w:ascii="Calibri" w:hAnsi="Calibri" w:cs="Arial"/>
          <w:color w:val="000000"/>
          <w:sz w:val="22"/>
          <w:szCs w:val="22"/>
        </w:rPr>
        <w:t>highlighted</w:t>
      </w:r>
      <w:r>
        <w:rPr>
          <w:rFonts w:ascii="Calibri" w:hAnsi="Calibri" w:cs="Arial"/>
          <w:color w:val="000000"/>
          <w:sz w:val="22"/>
          <w:szCs w:val="22"/>
        </w:rPr>
        <w:t xml:space="preserve"> that the Clerk was looking at new banking and investment options to </w:t>
      </w:r>
      <w:r w:rsidR="007568AB">
        <w:rPr>
          <w:rFonts w:ascii="Calibri" w:hAnsi="Calibri" w:cs="Arial"/>
          <w:color w:val="000000"/>
          <w:sz w:val="22"/>
          <w:szCs w:val="22"/>
        </w:rPr>
        <w:t>reduce the risk to the finances.</w:t>
      </w:r>
    </w:p>
    <w:p w14:paraId="56BD388E" w14:textId="4AFAFC20" w:rsidR="007568AB" w:rsidRDefault="007568AB" w:rsidP="000A27D1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It was </w:t>
      </w:r>
      <w:r w:rsidR="000A27D1">
        <w:rPr>
          <w:rFonts w:ascii="Calibri" w:hAnsi="Calibri" w:cs="Arial"/>
          <w:color w:val="000000"/>
          <w:sz w:val="22"/>
          <w:szCs w:val="22"/>
        </w:rPr>
        <w:t>also</w:t>
      </w:r>
      <w:r>
        <w:rPr>
          <w:rFonts w:ascii="Calibri" w:hAnsi="Calibri" w:cs="Arial"/>
          <w:color w:val="000000"/>
          <w:sz w:val="22"/>
          <w:szCs w:val="22"/>
        </w:rPr>
        <w:t xml:space="preserve"> highlighted</w:t>
      </w:r>
      <w:r w:rsidR="000A27D1">
        <w:rPr>
          <w:rFonts w:ascii="Calibri" w:hAnsi="Calibri" w:cs="Arial"/>
          <w:color w:val="000000"/>
          <w:sz w:val="22"/>
          <w:szCs w:val="22"/>
        </w:rPr>
        <w:t>,</w:t>
      </w:r>
      <w:r>
        <w:rPr>
          <w:rFonts w:ascii="Calibri" w:hAnsi="Calibri" w:cs="Arial"/>
          <w:color w:val="000000"/>
          <w:sz w:val="22"/>
          <w:szCs w:val="22"/>
        </w:rPr>
        <w:t xml:space="preserve"> that the </w:t>
      </w:r>
      <w:r w:rsidR="000A27D1">
        <w:rPr>
          <w:rFonts w:ascii="Calibri" w:hAnsi="Calibri" w:cs="Arial"/>
          <w:color w:val="000000"/>
          <w:sz w:val="22"/>
          <w:szCs w:val="22"/>
        </w:rPr>
        <w:t xml:space="preserve">Council staffing includes </w:t>
      </w:r>
      <w:r w:rsidR="001852DE">
        <w:rPr>
          <w:rFonts w:ascii="Calibri" w:hAnsi="Calibri" w:cs="Arial"/>
          <w:color w:val="000000"/>
          <w:sz w:val="22"/>
          <w:szCs w:val="22"/>
        </w:rPr>
        <w:t xml:space="preserve">the option to </w:t>
      </w:r>
      <w:r w:rsidR="0032657B">
        <w:rPr>
          <w:rFonts w:ascii="Calibri" w:hAnsi="Calibri" w:cs="Arial"/>
          <w:color w:val="000000"/>
          <w:sz w:val="22"/>
          <w:szCs w:val="22"/>
        </w:rPr>
        <w:t xml:space="preserve">employ </w:t>
      </w:r>
      <w:r w:rsidR="001852DE">
        <w:rPr>
          <w:rFonts w:ascii="Calibri" w:hAnsi="Calibri" w:cs="Arial"/>
          <w:color w:val="000000"/>
          <w:sz w:val="22"/>
          <w:szCs w:val="22"/>
        </w:rPr>
        <w:t xml:space="preserve">the Cemetery </w:t>
      </w:r>
      <w:r w:rsidR="0032657B">
        <w:rPr>
          <w:rFonts w:ascii="Calibri" w:hAnsi="Calibri" w:cs="Arial"/>
          <w:color w:val="000000"/>
          <w:sz w:val="22"/>
          <w:szCs w:val="22"/>
        </w:rPr>
        <w:t xml:space="preserve">Clerk </w:t>
      </w:r>
      <w:r w:rsidR="001852DE">
        <w:rPr>
          <w:rFonts w:ascii="Calibri" w:hAnsi="Calibri" w:cs="Arial"/>
          <w:color w:val="000000"/>
          <w:sz w:val="22"/>
          <w:szCs w:val="22"/>
        </w:rPr>
        <w:t>for clerking meetings</w:t>
      </w:r>
      <w:r w:rsidR="0032657B">
        <w:rPr>
          <w:rFonts w:ascii="Calibri" w:hAnsi="Calibri" w:cs="Arial"/>
          <w:color w:val="000000"/>
          <w:sz w:val="22"/>
          <w:szCs w:val="22"/>
        </w:rPr>
        <w:t xml:space="preserve"> and for banking authorisations,</w:t>
      </w:r>
      <w:r w:rsidR="001852DE">
        <w:rPr>
          <w:rFonts w:ascii="Calibri" w:hAnsi="Calibri" w:cs="Arial"/>
          <w:color w:val="000000"/>
          <w:sz w:val="22"/>
          <w:szCs w:val="22"/>
        </w:rPr>
        <w:t xml:space="preserve"> which helps t</w:t>
      </w:r>
      <w:r w:rsidR="0032657B">
        <w:rPr>
          <w:rFonts w:ascii="Calibri" w:hAnsi="Calibri" w:cs="Arial"/>
          <w:color w:val="000000"/>
          <w:sz w:val="22"/>
          <w:szCs w:val="22"/>
        </w:rPr>
        <w:t>o</w:t>
      </w:r>
      <w:r w:rsidR="001852DE">
        <w:rPr>
          <w:rFonts w:ascii="Calibri" w:hAnsi="Calibri" w:cs="Arial"/>
          <w:color w:val="000000"/>
          <w:sz w:val="22"/>
          <w:szCs w:val="22"/>
        </w:rPr>
        <w:t xml:space="preserve"> ensure continuation of service </w:t>
      </w:r>
      <w:r w:rsidR="002C07A6">
        <w:rPr>
          <w:rFonts w:ascii="Calibri" w:hAnsi="Calibri" w:cs="Arial"/>
          <w:color w:val="000000"/>
          <w:sz w:val="22"/>
          <w:szCs w:val="22"/>
        </w:rPr>
        <w:t>due to illness etc.</w:t>
      </w:r>
    </w:p>
    <w:p w14:paraId="2ADB0C1F" w14:textId="77777777" w:rsidR="007568AB" w:rsidRDefault="007568AB" w:rsidP="00B94A0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A175FBD" w14:textId="4CAA0DC2" w:rsidR="00B94A0A" w:rsidRPr="00B94A0A" w:rsidRDefault="00B94A0A" w:rsidP="00DC2D3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B94A0A">
        <w:rPr>
          <w:rFonts w:ascii="Calibri" w:hAnsi="Calibri" w:cs="Arial"/>
          <w:color w:val="000000"/>
          <w:sz w:val="22"/>
          <w:szCs w:val="22"/>
        </w:rPr>
        <w:t xml:space="preserve">The revised business risk assessment will be presented to the full council at the meeting on </w:t>
      </w:r>
      <w:r w:rsidR="005C2ED9">
        <w:rPr>
          <w:rFonts w:ascii="Calibri" w:hAnsi="Calibri" w:cs="Arial"/>
          <w:color w:val="000000"/>
          <w:sz w:val="22"/>
          <w:szCs w:val="22"/>
        </w:rPr>
        <w:t>13</w:t>
      </w:r>
      <w:r w:rsidR="005C2ED9" w:rsidRPr="005C2ED9">
        <w:rPr>
          <w:rFonts w:ascii="Calibri" w:hAnsi="Calibri" w:cs="Arial"/>
          <w:color w:val="000000"/>
          <w:sz w:val="22"/>
          <w:szCs w:val="22"/>
          <w:vertAlign w:val="superscript"/>
        </w:rPr>
        <w:t>th</w:t>
      </w:r>
      <w:r w:rsidR="005C2ED9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B94A0A">
        <w:rPr>
          <w:rFonts w:ascii="Calibri" w:hAnsi="Calibri" w:cs="Arial"/>
          <w:color w:val="000000"/>
          <w:sz w:val="22"/>
          <w:szCs w:val="22"/>
        </w:rPr>
        <w:t>December</w:t>
      </w:r>
      <w:r w:rsidR="005C2ED9">
        <w:rPr>
          <w:rFonts w:ascii="Calibri" w:hAnsi="Calibri" w:cs="Arial"/>
          <w:color w:val="000000"/>
          <w:sz w:val="22"/>
          <w:szCs w:val="22"/>
        </w:rPr>
        <w:t xml:space="preserve"> 2022</w:t>
      </w:r>
      <w:r w:rsidRPr="00B94A0A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14:paraId="479AB378" w14:textId="77777777" w:rsidR="000E01BA" w:rsidRDefault="000E01BA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0FE8314" w14:textId="2BA0C2A5" w:rsidR="00896ABA" w:rsidRDefault="00E01301" w:rsidP="00383A8C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5F162F">
        <w:rPr>
          <w:rFonts w:ascii="Calibri" w:hAnsi="Calibri" w:cs="Arial"/>
          <w:b/>
          <w:bCs/>
          <w:color w:val="000000"/>
          <w:sz w:val="22"/>
          <w:szCs w:val="22"/>
        </w:rPr>
        <w:t>F: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1122:07</w:t>
      </w:r>
      <w:r w:rsidR="00015A68">
        <w:rPr>
          <w:rFonts w:ascii="Calibri" w:hAnsi="Calibri" w:cs="Arial"/>
          <w:color w:val="000000"/>
          <w:sz w:val="22"/>
          <w:szCs w:val="22"/>
        </w:rPr>
        <w:tab/>
      </w:r>
      <w:r w:rsidR="00896ABA" w:rsidRPr="00896ABA">
        <w:rPr>
          <w:rFonts w:ascii="Calibri" w:hAnsi="Calibri" w:cs="Arial"/>
          <w:b/>
          <w:color w:val="000000"/>
          <w:sz w:val="22"/>
          <w:szCs w:val="22"/>
        </w:rPr>
        <w:t>Year to Date expenditure</w:t>
      </w:r>
    </w:p>
    <w:p w14:paraId="41C05995" w14:textId="31E33C24" w:rsidR="00896ABA" w:rsidRPr="00E97810" w:rsidRDefault="00896ABA" w:rsidP="00541F39">
      <w:pPr>
        <w:ind w:left="1440" w:hanging="1440"/>
        <w:jc w:val="both"/>
        <w:rPr>
          <w:rFonts w:ascii="Calibri" w:hAnsi="Calibri" w:cs="Arial"/>
          <w:bCs/>
          <w:i/>
          <w:iCs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2D4DD5" w:rsidRPr="002D4DD5">
        <w:rPr>
          <w:rFonts w:ascii="Calibri" w:hAnsi="Calibri" w:cs="Arial"/>
          <w:bCs/>
          <w:color w:val="000000"/>
          <w:sz w:val="22"/>
          <w:szCs w:val="22"/>
        </w:rPr>
        <w:t>The</w:t>
      </w:r>
      <w:r w:rsidR="00721A20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hyperlink r:id="rId13" w:history="1">
        <w:r w:rsidR="00047F62" w:rsidRPr="00BA50E5">
          <w:rPr>
            <w:rStyle w:val="Hyperlink"/>
            <w:rFonts w:ascii="Calibri" w:hAnsi="Calibri" w:cs="Arial"/>
            <w:bCs/>
            <w:sz w:val="22"/>
            <w:szCs w:val="22"/>
          </w:rPr>
          <w:t>year-to-date</w:t>
        </w:r>
        <w:r w:rsidR="00721A20" w:rsidRPr="00BA50E5">
          <w:rPr>
            <w:rStyle w:val="Hyperlink"/>
            <w:rFonts w:ascii="Calibri" w:hAnsi="Calibri" w:cs="Arial"/>
            <w:bCs/>
            <w:sz w:val="22"/>
            <w:szCs w:val="22"/>
          </w:rPr>
          <w:t xml:space="preserve"> expenditure</w:t>
        </w:r>
      </w:hyperlink>
      <w:r w:rsidR="00721A20">
        <w:rPr>
          <w:rFonts w:ascii="Calibri" w:hAnsi="Calibri" w:cs="Arial"/>
          <w:bCs/>
          <w:color w:val="000000"/>
          <w:sz w:val="22"/>
          <w:szCs w:val="22"/>
        </w:rPr>
        <w:t>, c</w:t>
      </w:r>
      <w:r w:rsidR="00721A20" w:rsidRPr="00721A20">
        <w:rPr>
          <w:rFonts w:ascii="Calibri" w:hAnsi="Calibri" w:cs="Arial"/>
          <w:bCs/>
          <w:color w:val="000000"/>
          <w:sz w:val="22"/>
          <w:szCs w:val="22"/>
        </w:rPr>
        <w:t>irculated with the Agenda was</w:t>
      </w:r>
      <w:r w:rsidR="00721A20">
        <w:rPr>
          <w:rFonts w:ascii="Calibri" w:hAnsi="Calibri" w:cs="Arial"/>
          <w:b/>
          <w:color w:val="000000"/>
          <w:sz w:val="22"/>
          <w:szCs w:val="22"/>
        </w:rPr>
        <w:t xml:space="preserve"> NOTED </w:t>
      </w:r>
      <w:r w:rsidR="00721A20" w:rsidRPr="00721A20">
        <w:rPr>
          <w:rFonts w:ascii="Calibri" w:hAnsi="Calibri" w:cs="Arial"/>
          <w:bCs/>
          <w:color w:val="000000"/>
          <w:sz w:val="22"/>
          <w:szCs w:val="22"/>
        </w:rPr>
        <w:t>and</w:t>
      </w:r>
      <w:r w:rsidR="00E97810" w:rsidRPr="00721A20">
        <w:rPr>
          <w:rFonts w:ascii="Calibri" w:hAnsi="Calibri" w:cs="Arial"/>
          <w:bCs/>
          <w:color w:val="000000"/>
          <w:sz w:val="22"/>
          <w:szCs w:val="22"/>
        </w:rPr>
        <w:t xml:space="preserve"> reviewed</w:t>
      </w:r>
      <w:r w:rsidR="00E97810" w:rsidRPr="00E97810">
        <w:rPr>
          <w:rFonts w:ascii="Calibri" w:hAnsi="Calibri" w:cs="Arial"/>
          <w:bCs/>
          <w:color w:val="000000"/>
          <w:sz w:val="22"/>
          <w:szCs w:val="22"/>
        </w:rPr>
        <w:t xml:space="preserve"> in detail.</w:t>
      </w:r>
    </w:p>
    <w:p w14:paraId="097B5BAA" w14:textId="5C784D9E" w:rsidR="00015A68" w:rsidRDefault="00015A68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71C0BC8B" w14:textId="4585DCEA" w:rsidR="00BB4AB8" w:rsidRDefault="00E01301" w:rsidP="00541F39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lastRenderedPageBreak/>
        <w:t>F: 1122:08</w:t>
      </w:r>
      <w:r w:rsidR="00015A68">
        <w:rPr>
          <w:rFonts w:ascii="Calibri" w:hAnsi="Calibri" w:cs="Arial"/>
          <w:color w:val="000000"/>
          <w:sz w:val="22"/>
          <w:szCs w:val="22"/>
        </w:rPr>
        <w:tab/>
      </w:r>
      <w:r w:rsidR="00422DBF" w:rsidRPr="00422DBF">
        <w:rPr>
          <w:rFonts w:ascii="Calibri" w:hAnsi="Calibri" w:cs="Arial"/>
          <w:b/>
          <w:bCs/>
          <w:color w:val="000000"/>
          <w:sz w:val="22"/>
          <w:szCs w:val="22"/>
        </w:rPr>
        <w:t>Tax Base</w:t>
      </w:r>
    </w:p>
    <w:p w14:paraId="3541E055" w14:textId="42A8A845" w:rsidR="00422DBF" w:rsidRPr="00FD6390" w:rsidRDefault="002E52E2" w:rsidP="00541F3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FD6390">
        <w:rPr>
          <w:rFonts w:ascii="Calibri" w:hAnsi="Calibri" w:cs="Arial"/>
          <w:color w:val="000000"/>
          <w:sz w:val="22"/>
          <w:szCs w:val="22"/>
        </w:rPr>
        <w:t xml:space="preserve">The </w:t>
      </w:r>
      <w:r w:rsidR="00510689" w:rsidRPr="00510689">
        <w:rPr>
          <w:rFonts w:ascii="Calibri" w:hAnsi="Calibri" w:cs="Arial"/>
          <w:color w:val="000000"/>
          <w:sz w:val="22"/>
          <w:szCs w:val="22"/>
        </w:rPr>
        <w:t xml:space="preserve"> </w:t>
      </w:r>
      <w:hyperlink r:id="rId14" w:history="1">
        <w:r w:rsidR="00510689" w:rsidRPr="00510689">
          <w:rPr>
            <w:rStyle w:val="Hyperlink"/>
            <w:rFonts w:ascii="Calibri" w:hAnsi="Calibri" w:cs="Arial"/>
            <w:sz w:val="22"/>
            <w:szCs w:val="22"/>
          </w:rPr>
          <w:t>tax base figures</w:t>
        </w:r>
      </w:hyperlink>
      <w:r w:rsidR="00510689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FD6390">
        <w:rPr>
          <w:rFonts w:ascii="Calibri" w:hAnsi="Calibri" w:cs="Arial"/>
          <w:color w:val="000000"/>
          <w:sz w:val="22"/>
          <w:szCs w:val="22"/>
        </w:rPr>
        <w:t xml:space="preserve">for the year 2023/24 </w:t>
      </w:r>
      <w:r w:rsidR="00510689">
        <w:rPr>
          <w:rFonts w:ascii="Calibri" w:hAnsi="Calibri" w:cs="Arial"/>
          <w:color w:val="000000"/>
          <w:sz w:val="22"/>
          <w:szCs w:val="22"/>
        </w:rPr>
        <w:t xml:space="preserve">circulated with the agenda, </w:t>
      </w:r>
      <w:r w:rsidR="00FD6390">
        <w:rPr>
          <w:rFonts w:ascii="Calibri" w:hAnsi="Calibri" w:cs="Arial"/>
          <w:color w:val="000000"/>
          <w:sz w:val="22"/>
          <w:szCs w:val="22"/>
        </w:rPr>
        <w:t xml:space="preserve">were </w:t>
      </w:r>
      <w:r w:rsidR="00FD6390" w:rsidRPr="00510689">
        <w:rPr>
          <w:rFonts w:ascii="Calibri" w:hAnsi="Calibri" w:cs="Arial"/>
          <w:b/>
          <w:bCs/>
          <w:color w:val="000000"/>
          <w:sz w:val="22"/>
          <w:szCs w:val="22"/>
        </w:rPr>
        <w:t>NOTED</w:t>
      </w:r>
      <w:r w:rsidR="00FD6390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56444C78" w14:textId="153683A5" w:rsidR="00015A68" w:rsidRDefault="00015A68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FF2CC8E" w14:textId="078045A5" w:rsidR="00E81865" w:rsidRDefault="00E01301" w:rsidP="00A32544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78325C">
        <w:rPr>
          <w:rFonts w:ascii="Calibri" w:hAnsi="Calibri" w:cs="Arial"/>
          <w:b/>
          <w:bCs/>
          <w:color w:val="000000"/>
          <w:sz w:val="22"/>
          <w:szCs w:val="22"/>
        </w:rPr>
        <w:t xml:space="preserve">F: </w:t>
      </w:r>
      <w:r w:rsidR="00B30955">
        <w:rPr>
          <w:rFonts w:ascii="Calibri" w:hAnsi="Calibri" w:cs="Arial"/>
          <w:b/>
          <w:bCs/>
          <w:color w:val="000000"/>
          <w:sz w:val="22"/>
          <w:szCs w:val="22"/>
        </w:rPr>
        <w:t>11</w:t>
      </w:r>
      <w:r w:rsidRPr="0078325C">
        <w:rPr>
          <w:rFonts w:ascii="Calibri" w:hAnsi="Calibri" w:cs="Arial"/>
          <w:b/>
          <w:bCs/>
          <w:color w:val="000000"/>
          <w:sz w:val="22"/>
          <w:szCs w:val="22"/>
        </w:rPr>
        <w:t>22:09</w:t>
      </w:r>
      <w:r w:rsidR="00015A68">
        <w:rPr>
          <w:rFonts w:ascii="Calibri" w:hAnsi="Calibri" w:cs="Arial"/>
          <w:color w:val="000000"/>
          <w:sz w:val="22"/>
          <w:szCs w:val="22"/>
        </w:rPr>
        <w:tab/>
      </w:r>
      <w:r w:rsidR="00BB4AB8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C614E4" w:rsidRPr="00C614E4">
        <w:rPr>
          <w:rFonts w:ascii="Calibri" w:hAnsi="Calibri" w:cs="Arial"/>
          <w:b/>
          <w:bCs/>
          <w:color w:val="000000"/>
          <w:sz w:val="22"/>
          <w:szCs w:val="22"/>
        </w:rPr>
        <w:t>202</w:t>
      </w:r>
      <w:r w:rsidR="00C614E4"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r w:rsidR="00C614E4" w:rsidRPr="00C614E4">
        <w:rPr>
          <w:rFonts w:ascii="Calibri" w:hAnsi="Calibri" w:cs="Arial"/>
          <w:b/>
          <w:bCs/>
          <w:color w:val="000000"/>
          <w:sz w:val="22"/>
          <w:szCs w:val="22"/>
        </w:rPr>
        <w:t>/2</w:t>
      </w:r>
      <w:r w:rsidR="00C614E4">
        <w:rPr>
          <w:rFonts w:ascii="Calibri" w:hAnsi="Calibri" w:cs="Arial"/>
          <w:b/>
          <w:bCs/>
          <w:color w:val="000000"/>
          <w:sz w:val="22"/>
          <w:szCs w:val="22"/>
        </w:rPr>
        <w:t>4</w:t>
      </w:r>
      <w:r w:rsidR="00C614E4" w:rsidRPr="00C614E4">
        <w:rPr>
          <w:rFonts w:ascii="Calibri" w:hAnsi="Calibri" w:cs="Arial"/>
          <w:b/>
          <w:bCs/>
          <w:color w:val="000000"/>
          <w:sz w:val="22"/>
          <w:szCs w:val="22"/>
        </w:rPr>
        <w:t xml:space="preserve"> Budget </w:t>
      </w:r>
    </w:p>
    <w:p w14:paraId="3E0C2837" w14:textId="1BC23139" w:rsidR="00383A8C" w:rsidRDefault="00E81865" w:rsidP="00E81865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5674C8">
        <w:rPr>
          <w:rFonts w:ascii="Calibri" w:hAnsi="Calibri" w:cs="Arial"/>
          <w:color w:val="000000"/>
          <w:sz w:val="22"/>
          <w:szCs w:val="22"/>
        </w:rPr>
        <w:t xml:space="preserve">The </w:t>
      </w:r>
      <w:hyperlink r:id="rId15" w:history="1">
        <w:r w:rsidR="005674C8" w:rsidRPr="00C024AC">
          <w:rPr>
            <w:rStyle w:val="Hyperlink"/>
            <w:rFonts w:ascii="Calibri" w:hAnsi="Calibri" w:cs="Arial"/>
            <w:sz w:val="22"/>
            <w:szCs w:val="22"/>
          </w:rPr>
          <w:t xml:space="preserve">draft </w:t>
        </w:r>
        <w:r w:rsidR="005E2F28" w:rsidRPr="00C024AC">
          <w:rPr>
            <w:rStyle w:val="Hyperlink"/>
            <w:rFonts w:ascii="Calibri" w:hAnsi="Calibri" w:cs="Arial"/>
            <w:sz w:val="22"/>
            <w:szCs w:val="22"/>
          </w:rPr>
          <w:t>budget</w:t>
        </w:r>
      </w:hyperlink>
      <w:r w:rsidR="005E2F28">
        <w:rPr>
          <w:rFonts w:ascii="Calibri" w:hAnsi="Calibri" w:cs="Arial"/>
          <w:color w:val="000000"/>
          <w:sz w:val="22"/>
          <w:szCs w:val="22"/>
        </w:rPr>
        <w:t xml:space="preserve"> proposals </w:t>
      </w:r>
      <w:r w:rsidRPr="00E81865">
        <w:rPr>
          <w:rFonts w:ascii="Calibri" w:hAnsi="Calibri" w:cs="Arial"/>
          <w:color w:val="000000"/>
          <w:sz w:val="22"/>
          <w:szCs w:val="22"/>
        </w:rPr>
        <w:t>were reviewed and discussed</w:t>
      </w:r>
      <w:r w:rsidR="0032657B">
        <w:rPr>
          <w:rFonts w:ascii="Calibri" w:hAnsi="Calibri" w:cs="Arial"/>
          <w:color w:val="000000"/>
          <w:sz w:val="22"/>
          <w:szCs w:val="22"/>
        </w:rPr>
        <w:t>;</w:t>
      </w:r>
      <w:r w:rsidRPr="00E81865">
        <w:rPr>
          <w:rFonts w:ascii="Calibri" w:hAnsi="Calibri" w:cs="Arial"/>
          <w:color w:val="000000"/>
          <w:sz w:val="22"/>
          <w:szCs w:val="22"/>
        </w:rPr>
        <w:t xml:space="preserve"> after much debate some adjustments were agreed. It was recommended that the revised budget is presented to Full Council for ratification at the meeting scheduled for </w:t>
      </w:r>
      <w:r w:rsidR="00711128">
        <w:rPr>
          <w:rFonts w:ascii="Calibri" w:hAnsi="Calibri" w:cs="Arial"/>
          <w:color w:val="000000"/>
          <w:sz w:val="22"/>
          <w:szCs w:val="22"/>
        </w:rPr>
        <w:t>13</w:t>
      </w:r>
      <w:r w:rsidR="00711128" w:rsidRPr="00711128">
        <w:rPr>
          <w:rFonts w:ascii="Calibri" w:hAnsi="Calibri" w:cs="Arial"/>
          <w:color w:val="000000"/>
          <w:sz w:val="22"/>
          <w:szCs w:val="22"/>
          <w:vertAlign w:val="superscript"/>
        </w:rPr>
        <w:t>th</w:t>
      </w:r>
      <w:r w:rsidR="0071112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E81865">
        <w:rPr>
          <w:rFonts w:ascii="Calibri" w:hAnsi="Calibri" w:cs="Arial"/>
          <w:color w:val="000000"/>
          <w:sz w:val="22"/>
          <w:szCs w:val="22"/>
        </w:rPr>
        <w:t xml:space="preserve">December. </w:t>
      </w:r>
    </w:p>
    <w:p w14:paraId="2BAE3C3B" w14:textId="19FDF0D0" w:rsidR="00E81865" w:rsidRPr="00E81865" w:rsidRDefault="00E81865" w:rsidP="00383A8C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E81865">
        <w:rPr>
          <w:rFonts w:ascii="Calibri" w:hAnsi="Calibri" w:cs="Arial"/>
          <w:color w:val="000000"/>
          <w:sz w:val="22"/>
          <w:szCs w:val="22"/>
        </w:rPr>
        <w:t xml:space="preserve">Proposed Cllr Warren, seconded Cllr </w:t>
      </w:r>
      <w:r w:rsidR="00711128">
        <w:rPr>
          <w:rFonts w:ascii="Calibri" w:hAnsi="Calibri" w:cs="Arial"/>
          <w:color w:val="000000"/>
          <w:sz w:val="22"/>
          <w:szCs w:val="22"/>
        </w:rPr>
        <w:t xml:space="preserve">Birnstingl </w:t>
      </w:r>
      <w:r w:rsidRPr="00E81865">
        <w:rPr>
          <w:rFonts w:ascii="Calibri" w:hAnsi="Calibri" w:cs="Arial"/>
          <w:color w:val="000000"/>
          <w:sz w:val="22"/>
          <w:szCs w:val="22"/>
        </w:rPr>
        <w:t>and agreed.</w:t>
      </w:r>
    </w:p>
    <w:p w14:paraId="56496F1C" w14:textId="77777777" w:rsidR="00E81865" w:rsidRPr="00E81865" w:rsidRDefault="00E81865" w:rsidP="00E81865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A38708B" w14:textId="09BED39B" w:rsidR="00E81865" w:rsidRDefault="00E81865" w:rsidP="00F5654C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E81865">
        <w:rPr>
          <w:rFonts w:ascii="Calibri" w:hAnsi="Calibri" w:cs="Arial"/>
          <w:color w:val="000000"/>
          <w:sz w:val="22"/>
          <w:szCs w:val="22"/>
        </w:rPr>
        <w:t xml:space="preserve">During the discussion </w:t>
      </w:r>
      <w:r w:rsidR="00A34043">
        <w:rPr>
          <w:rFonts w:ascii="Calibri" w:hAnsi="Calibri" w:cs="Arial"/>
          <w:color w:val="000000"/>
          <w:sz w:val="22"/>
          <w:szCs w:val="22"/>
        </w:rPr>
        <w:t>it was resolved to add a cost centre for the new riverside walk land for maintenance.</w:t>
      </w:r>
      <w:r w:rsidR="00711128">
        <w:rPr>
          <w:rFonts w:ascii="Calibri" w:hAnsi="Calibri" w:cs="Arial"/>
          <w:color w:val="000000"/>
          <w:sz w:val="22"/>
          <w:szCs w:val="22"/>
        </w:rPr>
        <w:t xml:space="preserve"> £1,000 was set as the budget for the first year.</w:t>
      </w:r>
    </w:p>
    <w:p w14:paraId="33884163" w14:textId="0D413308" w:rsidR="003D1D27" w:rsidRDefault="003D1D27" w:rsidP="00F5654C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94F7900" w14:textId="3766CC1B" w:rsidR="003D1D27" w:rsidRPr="00E81865" w:rsidRDefault="003D1D27" w:rsidP="00F5654C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sports hall continues to cause concern as the costs vastly outweigh the income </w:t>
      </w:r>
      <w:r w:rsidR="003C4109">
        <w:rPr>
          <w:rFonts w:ascii="Calibri" w:hAnsi="Calibri" w:cs="Arial"/>
          <w:color w:val="000000"/>
          <w:sz w:val="22"/>
          <w:szCs w:val="22"/>
        </w:rPr>
        <w:t>generated.</w:t>
      </w:r>
    </w:p>
    <w:p w14:paraId="47915437" w14:textId="2D58AB55" w:rsidR="00015A68" w:rsidRDefault="00015A68" w:rsidP="00383A8C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5256FFD3" w14:textId="4AE0350E" w:rsidR="00BB4AB8" w:rsidRDefault="00E01301" w:rsidP="00541F3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78325C">
        <w:rPr>
          <w:rFonts w:ascii="Calibri" w:hAnsi="Calibri" w:cs="Arial"/>
          <w:b/>
          <w:bCs/>
          <w:color w:val="000000"/>
          <w:sz w:val="22"/>
          <w:szCs w:val="22"/>
        </w:rPr>
        <w:t xml:space="preserve">F: </w:t>
      </w:r>
      <w:r w:rsidR="00B30955">
        <w:rPr>
          <w:rFonts w:ascii="Calibri" w:hAnsi="Calibri" w:cs="Arial"/>
          <w:b/>
          <w:bCs/>
          <w:color w:val="000000"/>
          <w:sz w:val="22"/>
          <w:szCs w:val="22"/>
        </w:rPr>
        <w:t>11</w:t>
      </w:r>
      <w:r w:rsidRPr="0078325C">
        <w:rPr>
          <w:rFonts w:ascii="Calibri" w:hAnsi="Calibri" w:cs="Arial"/>
          <w:b/>
          <w:bCs/>
          <w:color w:val="000000"/>
          <w:sz w:val="22"/>
          <w:szCs w:val="22"/>
        </w:rPr>
        <w:t>22:10</w:t>
      </w:r>
      <w:r w:rsidR="00015A68">
        <w:rPr>
          <w:rFonts w:ascii="Calibri" w:hAnsi="Calibri" w:cs="Arial"/>
          <w:color w:val="000000"/>
          <w:sz w:val="22"/>
          <w:szCs w:val="22"/>
        </w:rPr>
        <w:tab/>
      </w:r>
      <w:r w:rsidR="006758E1" w:rsidRPr="006758E1">
        <w:rPr>
          <w:rFonts w:ascii="Calibri" w:hAnsi="Calibri" w:cs="Arial"/>
          <w:b/>
          <w:bCs/>
          <w:color w:val="000000"/>
          <w:sz w:val="22"/>
          <w:szCs w:val="22"/>
        </w:rPr>
        <w:t>Charges</w:t>
      </w:r>
    </w:p>
    <w:p w14:paraId="317641F1" w14:textId="77777777" w:rsidR="00BB75CD" w:rsidRPr="00BB75CD" w:rsidRDefault="00BB75CD" w:rsidP="00BB75CD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 w:rsidRPr="00BB75CD">
        <w:rPr>
          <w:rFonts w:ascii="Calibri" w:hAnsi="Calibri" w:cs="Arial"/>
          <w:b/>
          <w:bCs/>
          <w:color w:val="000000"/>
          <w:sz w:val="22"/>
          <w:szCs w:val="22"/>
        </w:rPr>
        <w:t xml:space="preserve">Sports Hall fees </w:t>
      </w:r>
    </w:p>
    <w:p w14:paraId="0C587FEF" w14:textId="6D404228" w:rsidR="0056781A" w:rsidRDefault="00BB75CD" w:rsidP="0056781A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BB75CD">
        <w:rPr>
          <w:rFonts w:ascii="Calibri" w:hAnsi="Calibri" w:cs="Arial"/>
          <w:color w:val="000000"/>
          <w:sz w:val="22"/>
          <w:szCs w:val="22"/>
        </w:rPr>
        <w:t xml:space="preserve">The sports hall charges were reviewed, it was </w:t>
      </w:r>
      <w:r w:rsidR="00C8585A" w:rsidRPr="00BB75CD">
        <w:rPr>
          <w:rFonts w:ascii="Calibri" w:hAnsi="Calibri" w:cs="Arial"/>
          <w:b/>
          <w:bCs/>
          <w:color w:val="000000"/>
          <w:sz w:val="22"/>
          <w:szCs w:val="22"/>
        </w:rPr>
        <w:t>RESOLVED</w:t>
      </w:r>
      <w:r w:rsidRPr="00BB75CD">
        <w:rPr>
          <w:rFonts w:ascii="Calibri" w:hAnsi="Calibri" w:cs="Arial"/>
          <w:color w:val="000000"/>
          <w:sz w:val="22"/>
          <w:szCs w:val="22"/>
        </w:rPr>
        <w:t xml:space="preserve"> to recommend an increase of all the charges by </w:t>
      </w:r>
      <w:r w:rsidR="00190615">
        <w:rPr>
          <w:rFonts w:ascii="Calibri" w:hAnsi="Calibri" w:cs="Arial"/>
          <w:color w:val="000000"/>
          <w:sz w:val="22"/>
          <w:szCs w:val="22"/>
        </w:rPr>
        <w:t>10%</w:t>
      </w:r>
      <w:r w:rsidRPr="00BB75CD">
        <w:rPr>
          <w:rFonts w:ascii="Calibri" w:hAnsi="Calibri" w:cs="Arial"/>
          <w:color w:val="000000"/>
          <w:sz w:val="22"/>
          <w:szCs w:val="22"/>
        </w:rPr>
        <w:t xml:space="preserve"> per hour</w:t>
      </w:r>
      <w:r w:rsidR="00795FBB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FA50BC">
        <w:rPr>
          <w:rFonts w:ascii="Calibri" w:hAnsi="Calibri" w:cs="Arial"/>
          <w:color w:val="000000"/>
          <w:sz w:val="22"/>
          <w:szCs w:val="22"/>
        </w:rPr>
        <w:t>from 1</w:t>
      </w:r>
      <w:r w:rsidR="00FA50BC" w:rsidRPr="00FA50BC">
        <w:rPr>
          <w:rFonts w:ascii="Calibri" w:hAnsi="Calibri" w:cs="Arial"/>
          <w:color w:val="000000"/>
          <w:sz w:val="22"/>
          <w:szCs w:val="22"/>
          <w:vertAlign w:val="superscript"/>
        </w:rPr>
        <w:t>st</w:t>
      </w:r>
      <w:r w:rsidR="00FA50BC">
        <w:rPr>
          <w:rFonts w:ascii="Calibri" w:hAnsi="Calibri" w:cs="Arial"/>
          <w:color w:val="000000"/>
          <w:sz w:val="22"/>
          <w:szCs w:val="22"/>
        </w:rPr>
        <w:t xml:space="preserve"> April </w:t>
      </w:r>
      <w:r w:rsidR="00E01301">
        <w:rPr>
          <w:rFonts w:ascii="Calibri" w:hAnsi="Calibri" w:cs="Arial"/>
          <w:color w:val="000000"/>
          <w:sz w:val="22"/>
          <w:szCs w:val="22"/>
        </w:rPr>
        <w:t>2023</w:t>
      </w:r>
      <w:r w:rsidR="00A32544">
        <w:rPr>
          <w:rFonts w:ascii="Calibri" w:hAnsi="Calibri" w:cs="Arial"/>
          <w:color w:val="000000"/>
          <w:sz w:val="22"/>
          <w:szCs w:val="22"/>
        </w:rPr>
        <w:t>.</w:t>
      </w:r>
    </w:p>
    <w:p w14:paraId="745CAA5F" w14:textId="527CE2F0" w:rsidR="000F51E9" w:rsidRDefault="000F51E9" w:rsidP="000F51E9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 xml:space="preserve">New </w:t>
      </w:r>
      <w:r w:rsidR="00E01301">
        <w:rPr>
          <w:rFonts w:ascii="Calibri" w:hAnsi="Calibri" w:cs="Arial"/>
          <w:color w:val="000000"/>
          <w:sz w:val="22"/>
          <w:szCs w:val="22"/>
        </w:rPr>
        <w:t>costs -</w:t>
      </w:r>
      <w:r>
        <w:rPr>
          <w:rFonts w:ascii="Calibri" w:hAnsi="Calibri" w:cs="Arial"/>
          <w:color w:val="000000"/>
          <w:sz w:val="22"/>
          <w:szCs w:val="22"/>
        </w:rPr>
        <w:t xml:space="preserve"> £</w:t>
      </w:r>
      <w:r w:rsidR="0011727E">
        <w:rPr>
          <w:rFonts w:ascii="Calibri" w:hAnsi="Calibri" w:cs="Arial"/>
          <w:color w:val="000000"/>
          <w:sz w:val="22"/>
          <w:szCs w:val="22"/>
        </w:rPr>
        <w:t>9.90</w:t>
      </w:r>
      <w:r>
        <w:rPr>
          <w:rFonts w:ascii="Calibri" w:hAnsi="Calibri" w:cs="Arial"/>
          <w:color w:val="000000"/>
          <w:sz w:val="22"/>
          <w:szCs w:val="22"/>
        </w:rPr>
        <w:t xml:space="preserve"> per h</w:t>
      </w:r>
      <w:r w:rsidR="0056781A">
        <w:rPr>
          <w:rFonts w:ascii="Calibri" w:hAnsi="Calibri" w:cs="Arial"/>
          <w:color w:val="000000"/>
          <w:sz w:val="22"/>
          <w:szCs w:val="22"/>
        </w:rPr>
        <w:t>o</w:t>
      </w:r>
      <w:r>
        <w:rPr>
          <w:rFonts w:ascii="Calibri" w:hAnsi="Calibri" w:cs="Arial"/>
          <w:color w:val="000000"/>
          <w:sz w:val="22"/>
          <w:szCs w:val="22"/>
        </w:rPr>
        <w:t>ur before 6.00pm</w:t>
      </w:r>
    </w:p>
    <w:p w14:paraId="565FB6B4" w14:textId="4ED7DFEA" w:rsidR="000F51E9" w:rsidRPr="00BB75CD" w:rsidRDefault="000F51E9" w:rsidP="000F51E9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 w:rsidR="005729AA">
        <w:rPr>
          <w:rFonts w:ascii="Calibri" w:hAnsi="Calibri" w:cs="Arial"/>
          <w:color w:val="000000"/>
          <w:sz w:val="22"/>
          <w:szCs w:val="22"/>
        </w:rPr>
        <w:t xml:space="preserve">       </w:t>
      </w:r>
      <w:r w:rsidR="0056781A">
        <w:rPr>
          <w:rFonts w:ascii="Calibri" w:hAnsi="Calibri" w:cs="Arial"/>
          <w:color w:val="000000"/>
          <w:sz w:val="22"/>
          <w:szCs w:val="22"/>
        </w:rPr>
        <w:t xml:space="preserve">£12.10 per hour </w:t>
      </w:r>
      <w:r w:rsidR="005729AA">
        <w:rPr>
          <w:rFonts w:ascii="Calibri" w:hAnsi="Calibri" w:cs="Arial"/>
          <w:color w:val="000000"/>
          <w:sz w:val="22"/>
          <w:szCs w:val="22"/>
        </w:rPr>
        <w:t>after</w:t>
      </w:r>
      <w:r w:rsidR="0056781A">
        <w:rPr>
          <w:rFonts w:ascii="Calibri" w:hAnsi="Calibri" w:cs="Arial"/>
          <w:color w:val="000000"/>
          <w:sz w:val="22"/>
          <w:szCs w:val="22"/>
        </w:rPr>
        <w:t xml:space="preserve"> 6.00pm</w:t>
      </w:r>
    </w:p>
    <w:p w14:paraId="6445C7E9" w14:textId="5F779B98" w:rsidR="00BB75CD" w:rsidRPr="00BB75CD" w:rsidRDefault="0056781A" w:rsidP="00BB75CD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5729AA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  <w:r w:rsidRPr="00E865E2">
        <w:rPr>
          <w:rFonts w:ascii="Calibri" w:hAnsi="Calibri" w:cs="Arial"/>
          <w:color w:val="000000"/>
          <w:sz w:val="22"/>
          <w:szCs w:val="22"/>
        </w:rPr>
        <w:t xml:space="preserve">£13.20 </w:t>
      </w:r>
      <w:r w:rsidR="00E865E2" w:rsidRPr="00E865E2">
        <w:rPr>
          <w:rFonts w:ascii="Calibri" w:hAnsi="Calibri" w:cs="Arial"/>
          <w:color w:val="000000"/>
          <w:sz w:val="22"/>
          <w:szCs w:val="22"/>
        </w:rPr>
        <w:t xml:space="preserve">per hour at weekends </w:t>
      </w:r>
    </w:p>
    <w:p w14:paraId="641326DC" w14:textId="77777777" w:rsidR="00BB75CD" w:rsidRPr="00BB75CD" w:rsidRDefault="00BB75CD" w:rsidP="00BB75CD">
      <w:pPr>
        <w:ind w:left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BB75CD">
        <w:rPr>
          <w:rFonts w:ascii="Calibri" w:hAnsi="Calibri" w:cs="Arial"/>
          <w:b/>
          <w:bCs/>
          <w:color w:val="000000"/>
          <w:sz w:val="22"/>
          <w:szCs w:val="22"/>
        </w:rPr>
        <w:t>Allotment fees</w:t>
      </w:r>
    </w:p>
    <w:p w14:paraId="4DC6B15E" w14:textId="3E4324BF" w:rsidR="00BB75CD" w:rsidRDefault="00BB75CD" w:rsidP="00BB75C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BB75CD">
        <w:rPr>
          <w:rFonts w:ascii="Calibri" w:hAnsi="Calibri" w:cs="Arial"/>
          <w:color w:val="000000"/>
          <w:sz w:val="22"/>
          <w:szCs w:val="22"/>
        </w:rPr>
        <w:t>The current charge is 0.</w:t>
      </w:r>
      <w:r w:rsidR="00F5654C">
        <w:rPr>
          <w:rFonts w:ascii="Calibri" w:hAnsi="Calibri" w:cs="Arial"/>
          <w:color w:val="000000"/>
          <w:sz w:val="22"/>
          <w:szCs w:val="22"/>
        </w:rPr>
        <w:t>217</w:t>
      </w:r>
      <w:r w:rsidR="002470D9">
        <w:rPr>
          <w:rFonts w:ascii="Calibri" w:hAnsi="Calibri" w:cs="Arial"/>
          <w:color w:val="000000"/>
          <w:sz w:val="22"/>
          <w:szCs w:val="22"/>
        </w:rPr>
        <w:t>55</w:t>
      </w:r>
      <w:r w:rsidRPr="00BB75CD">
        <w:rPr>
          <w:rFonts w:ascii="Calibri" w:hAnsi="Calibri" w:cs="Arial"/>
          <w:color w:val="000000"/>
          <w:sz w:val="22"/>
          <w:szCs w:val="22"/>
        </w:rPr>
        <w:t xml:space="preserve"> per square meter. Fees were increased in 202</w:t>
      </w:r>
      <w:r w:rsidR="00190615">
        <w:rPr>
          <w:rFonts w:ascii="Calibri" w:hAnsi="Calibri" w:cs="Arial"/>
          <w:color w:val="000000"/>
          <w:sz w:val="22"/>
          <w:szCs w:val="22"/>
        </w:rPr>
        <w:t>2</w:t>
      </w:r>
      <w:r w:rsidRPr="00BB75CD">
        <w:rPr>
          <w:rFonts w:ascii="Calibri" w:hAnsi="Calibri" w:cs="Arial"/>
          <w:color w:val="000000"/>
          <w:sz w:val="22"/>
          <w:szCs w:val="22"/>
        </w:rPr>
        <w:t xml:space="preserve"> by 10%. A year’s notice must be given to increase allotment fees. It was</w:t>
      </w:r>
      <w:r w:rsidR="00C8585A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C8585A" w:rsidRPr="00BB75CD">
        <w:rPr>
          <w:rFonts w:ascii="Calibri" w:hAnsi="Calibri" w:cs="Arial"/>
          <w:b/>
          <w:bCs/>
          <w:color w:val="000000"/>
          <w:sz w:val="22"/>
          <w:szCs w:val="22"/>
        </w:rPr>
        <w:t>RESOLVED</w:t>
      </w:r>
      <w:r w:rsidRPr="00BB75CD">
        <w:rPr>
          <w:rFonts w:ascii="Calibri" w:hAnsi="Calibri" w:cs="Arial"/>
          <w:color w:val="000000"/>
          <w:sz w:val="22"/>
          <w:szCs w:val="22"/>
        </w:rPr>
        <w:t xml:space="preserve"> to recommend a further 10% increase </w:t>
      </w:r>
      <w:r w:rsidR="00A32544">
        <w:rPr>
          <w:rFonts w:ascii="Calibri" w:hAnsi="Calibri" w:cs="Arial"/>
          <w:color w:val="000000"/>
          <w:sz w:val="22"/>
          <w:szCs w:val="22"/>
        </w:rPr>
        <w:t>(0</w:t>
      </w:r>
      <w:r w:rsidR="0032657B">
        <w:rPr>
          <w:rFonts w:ascii="Calibri" w:hAnsi="Calibri" w:cs="Arial"/>
          <w:color w:val="000000"/>
          <w:sz w:val="22"/>
          <w:szCs w:val="22"/>
        </w:rPr>
        <w:t>.</w:t>
      </w:r>
      <w:r w:rsidR="00A32544">
        <w:rPr>
          <w:rFonts w:ascii="Calibri" w:hAnsi="Calibri" w:cs="Arial"/>
          <w:color w:val="000000"/>
          <w:sz w:val="22"/>
          <w:szCs w:val="22"/>
        </w:rPr>
        <w:t>22705</w:t>
      </w:r>
      <w:r w:rsidR="0032657B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2657B">
        <w:rPr>
          <w:rFonts w:ascii="Calibri" w:hAnsi="Calibri" w:cs="Arial"/>
          <w:color w:val="000000"/>
          <w:sz w:val="22"/>
          <w:szCs w:val="22"/>
        </w:rPr>
        <w:t>psm</w:t>
      </w:r>
      <w:proofErr w:type="spellEnd"/>
      <w:r w:rsidR="00A32544">
        <w:rPr>
          <w:rFonts w:ascii="Calibri" w:hAnsi="Calibri" w:cs="Arial"/>
          <w:color w:val="000000"/>
          <w:sz w:val="22"/>
          <w:szCs w:val="22"/>
        </w:rPr>
        <w:t xml:space="preserve">) </w:t>
      </w:r>
      <w:r w:rsidRPr="00BB75CD">
        <w:rPr>
          <w:rFonts w:ascii="Calibri" w:hAnsi="Calibri" w:cs="Arial"/>
          <w:color w:val="000000"/>
          <w:sz w:val="22"/>
          <w:szCs w:val="22"/>
        </w:rPr>
        <w:t>with effect from 1</w:t>
      </w:r>
      <w:r w:rsidRPr="00BB75CD">
        <w:rPr>
          <w:rFonts w:ascii="Calibri" w:hAnsi="Calibri" w:cs="Arial"/>
          <w:color w:val="000000"/>
          <w:sz w:val="22"/>
          <w:szCs w:val="22"/>
          <w:vertAlign w:val="superscript"/>
        </w:rPr>
        <w:t>st</w:t>
      </w:r>
      <w:r w:rsidRPr="00BB75CD">
        <w:rPr>
          <w:rFonts w:ascii="Calibri" w:hAnsi="Calibri" w:cs="Arial"/>
          <w:color w:val="000000"/>
          <w:sz w:val="22"/>
          <w:szCs w:val="22"/>
        </w:rPr>
        <w:t xml:space="preserve"> January 2023. </w:t>
      </w:r>
    </w:p>
    <w:p w14:paraId="1C40ECE7" w14:textId="01CD223A" w:rsidR="00A32544" w:rsidRDefault="00A32544" w:rsidP="00BB75C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5A6C969" w14:textId="3641489E" w:rsidR="00A32544" w:rsidRPr="00BB75CD" w:rsidRDefault="00A32544" w:rsidP="00BB75C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Members</w:t>
      </w:r>
      <w:r w:rsidRPr="00691988">
        <w:rPr>
          <w:rFonts w:ascii="Calibri" w:hAnsi="Calibri" w:cs="Arial"/>
          <w:b/>
          <w:bCs/>
          <w:color w:val="000000"/>
          <w:sz w:val="22"/>
          <w:szCs w:val="22"/>
        </w:rPr>
        <w:t xml:space="preserve"> NOTED</w:t>
      </w:r>
      <w:r>
        <w:rPr>
          <w:rFonts w:ascii="Calibri" w:hAnsi="Calibri" w:cs="Arial"/>
          <w:color w:val="000000"/>
          <w:sz w:val="22"/>
          <w:szCs w:val="22"/>
        </w:rPr>
        <w:t xml:space="preserve"> that the Council does not include the allotment administration</w:t>
      </w:r>
      <w:r w:rsidR="0032657B">
        <w:rPr>
          <w:rFonts w:ascii="Calibri" w:hAnsi="Calibri" w:cs="Arial"/>
          <w:color w:val="000000"/>
          <w:sz w:val="22"/>
          <w:szCs w:val="22"/>
        </w:rPr>
        <w:t xml:space="preserve"> or allotment water usage</w:t>
      </w:r>
      <w:r>
        <w:rPr>
          <w:rFonts w:ascii="Calibri" w:hAnsi="Calibri" w:cs="Arial"/>
          <w:color w:val="000000"/>
          <w:sz w:val="22"/>
          <w:szCs w:val="22"/>
        </w:rPr>
        <w:t xml:space="preserve"> in the </w:t>
      </w:r>
      <w:r w:rsidR="0032657B">
        <w:rPr>
          <w:rFonts w:ascii="Calibri" w:hAnsi="Calibri" w:cs="Arial"/>
          <w:color w:val="000000"/>
          <w:sz w:val="22"/>
          <w:szCs w:val="22"/>
        </w:rPr>
        <w:t xml:space="preserve">cost </w:t>
      </w:r>
      <w:r>
        <w:rPr>
          <w:rFonts w:ascii="Calibri" w:hAnsi="Calibri" w:cs="Arial"/>
          <w:color w:val="000000"/>
          <w:sz w:val="22"/>
          <w:szCs w:val="22"/>
        </w:rPr>
        <w:t>calculations for the year.</w:t>
      </w:r>
    </w:p>
    <w:p w14:paraId="5A8F4F1E" w14:textId="77777777" w:rsidR="00BB75CD" w:rsidRPr="00BB75CD" w:rsidRDefault="00BB75CD" w:rsidP="00C024AC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46DB2849" w14:textId="77777777" w:rsidR="00BB75CD" w:rsidRPr="00BB75CD" w:rsidRDefault="00BB75CD" w:rsidP="00BB75C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BB75CD">
        <w:rPr>
          <w:rFonts w:ascii="Calibri" w:hAnsi="Calibri" w:cs="Arial"/>
          <w:color w:val="000000"/>
          <w:sz w:val="22"/>
          <w:szCs w:val="22"/>
        </w:rPr>
        <w:t xml:space="preserve">Proposed Cllr Warren, seconded Cllr Ivatt and agreed by all. </w:t>
      </w:r>
    </w:p>
    <w:p w14:paraId="45F107E6" w14:textId="4AC8E05D" w:rsidR="00015A68" w:rsidRDefault="00015A68" w:rsidP="00F5654C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5F954F79" w14:textId="398E623B" w:rsidR="00602967" w:rsidRDefault="003C18FE" w:rsidP="00602967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78325C">
        <w:rPr>
          <w:rFonts w:ascii="Calibri" w:hAnsi="Calibri" w:cs="Arial"/>
          <w:b/>
          <w:bCs/>
          <w:color w:val="000000"/>
          <w:sz w:val="22"/>
          <w:szCs w:val="22"/>
        </w:rPr>
        <w:t>F: 0222:11</w:t>
      </w:r>
      <w:r w:rsidR="00795FBB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D47FDB" w:rsidRPr="00D47FDB">
        <w:rPr>
          <w:rFonts w:ascii="Calibri" w:hAnsi="Calibri" w:cs="Arial"/>
          <w:b/>
          <w:bCs/>
          <w:color w:val="000000"/>
          <w:sz w:val="22"/>
          <w:szCs w:val="22"/>
        </w:rPr>
        <w:t>2023/24 Precept</w:t>
      </w:r>
    </w:p>
    <w:p w14:paraId="130C8AEF" w14:textId="38C429A8" w:rsidR="00602967" w:rsidRPr="00E14E4E" w:rsidRDefault="00602967" w:rsidP="00602967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E14E4E">
        <w:rPr>
          <w:rFonts w:ascii="Calibri" w:hAnsi="Calibri" w:cs="Arial"/>
          <w:color w:val="000000"/>
          <w:sz w:val="22"/>
          <w:szCs w:val="22"/>
        </w:rPr>
        <w:t xml:space="preserve">Considering the proposed budget, it was </w:t>
      </w:r>
      <w:r w:rsidR="00C8585A" w:rsidRPr="00C8585A">
        <w:rPr>
          <w:rFonts w:ascii="Calibri" w:hAnsi="Calibri" w:cs="Arial"/>
          <w:b/>
          <w:bCs/>
          <w:color w:val="000000"/>
          <w:sz w:val="22"/>
          <w:szCs w:val="22"/>
        </w:rPr>
        <w:t>RESOLVED</w:t>
      </w:r>
      <w:r w:rsidRPr="00E14E4E">
        <w:rPr>
          <w:rFonts w:ascii="Calibri" w:hAnsi="Calibri" w:cs="Arial"/>
          <w:color w:val="000000"/>
          <w:sz w:val="22"/>
          <w:szCs w:val="22"/>
        </w:rPr>
        <w:t xml:space="preserve"> to recommend a </w:t>
      </w:r>
      <w:hyperlink r:id="rId16" w:history="1">
        <w:r w:rsidRPr="00B90E97">
          <w:rPr>
            <w:rStyle w:val="Hyperlink"/>
            <w:rFonts w:ascii="Calibri" w:hAnsi="Calibri" w:cs="Arial"/>
            <w:sz w:val="22"/>
            <w:szCs w:val="22"/>
          </w:rPr>
          <w:t>precept demand</w:t>
        </w:r>
      </w:hyperlink>
      <w:r w:rsidRPr="00E14E4E">
        <w:rPr>
          <w:rFonts w:ascii="Calibri" w:hAnsi="Calibri" w:cs="Arial"/>
          <w:color w:val="000000"/>
          <w:sz w:val="22"/>
          <w:szCs w:val="22"/>
        </w:rPr>
        <w:t xml:space="preserve"> of £</w:t>
      </w:r>
      <w:r w:rsidR="00872362">
        <w:rPr>
          <w:rFonts w:ascii="Calibri" w:hAnsi="Calibri" w:cs="Arial"/>
          <w:color w:val="000000"/>
          <w:sz w:val="22"/>
          <w:szCs w:val="22"/>
        </w:rPr>
        <w:t>222</w:t>
      </w:r>
      <w:r w:rsidR="00A32544">
        <w:rPr>
          <w:rFonts w:ascii="Calibri" w:hAnsi="Calibri" w:cs="Arial"/>
          <w:color w:val="000000"/>
          <w:sz w:val="22"/>
          <w:szCs w:val="22"/>
        </w:rPr>
        <w:t>,</w:t>
      </w:r>
      <w:r w:rsidR="00872362">
        <w:rPr>
          <w:rFonts w:ascii="Calibri" w:hAnsi="Calibri" w:cs="Arial"/>
          <w:color w:val="000000"/>
          <w:sz w:val="22"/>
          <w:szCs w:val="22"/>
        </w:rPr>
        <w:t>763</w:t>
      </w:r>
      <w:r w:rsidRPr="00E14E4E">
        <w:rPr>
          <w:rFonts w:ascii="Calibri" w:hAnsi="Calibri" w:cs="Arial"/>
          <w:color w:val="000000"/>
          <w:sz w:val="22"/>
          <w:szCs w:val="22"/>
        </w:rPr>
        <w:t xml:space="preserve"> (an increase of 4.7%).</w:t>
      </w:r>
    </w:p>
    <w:p w14:paraId="633ABF66" w14:textId="77777777" w:rsidR="00602967" w:rsidRPr="00602967" w:rsidRDefault="00602967" w:rsidP="00602967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FCD9E52" w14:textId="4D0777F9" w:rsidR="00602967" w:rsidRPr="00602967" w:rsidRDefault="00602967" w:rsidP="00602967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602967">
        <w:rPr>
          <w:rFonts w:ascii="Calibri" w:hAnsi="Calibri" w:cs="Arial"/>
          <w:color w:val="000000"/>
          <w:sz w:val="22"/>
          <w:szCs w:val="22"/>
        </w:rPr>
        <w:t xml:space="preserve">Proposed Cllr Warren, seconded Cllr </w:t>
      </w:r>
      <w:r w:rsidR="00A65588">
        <w:rPr>
          <w:rFonts w:ascii="Calibri" w:hAnsi="Calibri" w:cs="Arial"/>
          <w:color w:val="000000"/>
          <w:sz w:val="22"/>
          <w:szCs w:val="22"/>
        </w:rPr>
        <w:t xml:space="preserve">Ivatt </w:t>
      </w:r>
      <w:r w:rsidRPr="00602967">
        <w:rPr>
          <w:rFonts w:ascii="Calibri" w:hAnsi="Calibri" w:cs="Arial"/>
          <w:color w:val="000000"/>
          <w:sz w:val="22"/>
          <w:szCs w:val="22"/>
        </w:rPr>
        <w:t xml:space="preserve">and agreed. </w:t>
      </w:r>
    </w:p>
    <w:p w14:paraId="65C14C5A" w14:textId="77777777" w:rsidR="009C1A73" w:rsidRDefault="009C1A73" w:rsidP="00E35818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02186A5D" w14:textId="2FA2EA66" w:rsidR="00D25E1C" w:rsidRDefault="003C18FE" w:rsidP="00D25E1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F: 0222:12</w:t>
      </w:r>
      <w:r w:rsidR="003D4626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D47FDB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Matters </w:t>
      </w:r>
      <w:r w:rsidR="00040A08" w:rsidRPr="00176180">
        <w:rPr>
          <w:rFonts w:ascii="Calibri" w:hAnsi="Calibri" w:cs="Arial"/>
          <w:b/>
          <w:bCs/>
          <w:color w:val="000000"/>
          <w:sz w:val="22"/>
          <w:szCs w:val="22"/>
        </w:rPr>
        <w:t>raised by Councillors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36EAAB5D" w14:textId="54331D5C" w:rsidR="00BB4AB8" w:rsidRDefault="00BB4AB8" w:rsidP="00D25E1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>Cll</w:t>
      </w:r>
      <w:r w:rsidR="008B7BB3">
        <w:rPr>
          <w:rFonts w:ascii="Calibri" w:hAnsi="Calibri" w:cs="Arial"/>
          <w:color w:val="000000"/>
          <w:sz w:val="22"/>
          <w:szCs w:val="22"/>
        </w:rPr>
        <w:t xml:space="preserve">r </w:t>
      </w:r>
      <w:r w:rsidR="00E14E4E">
        <w:rPr>
          <w:rFonts w:ascii="Calibri" w:hAnsi="Calibri" w:cs="Arial"/>
          <w:color w:val="000000"/>
          <w:sz w:val="22"/>
          <w:szCs w:val="22"/>
        </w:rPr>
        <w:t>Warren asked for more clarification on the Cemetery Finances</w:t>
      </w:r>
    </w:p>
    <w:p w14:paraId="7A8095C4" w14:textId="093542B1" w:rsidR="00E14E4E" w:rsidRDefault="00E14E4E" w:rsidP="00D25E1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</w:p>
    <w:p w14:paraId="5B4C295C" w14:textId="5CBD2FD2" w:rsidR="00E14E4E" w:rsidRDefault="00E14E4E" w:rsidP="00D25E1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 xml:space="preserve">The Clerk and Chair explained that the Council only owns 45% of the </w:t>
      </w:r>
      <w:r w:rsidRPr="00E14E4E">
        <w:rPr>
          <w:rFonts w:ascii="Calibri" w:hAnsi="Calibri" w:cs="Arial"/>
          <w:color w:val="000000"/>
          <w:sz w:val="22"/>
          <w:szCs w:val="22"/>
        </w:rPr>
        <w:t>funds</w:t>
      </w:r>
      <w:r w:rsidR="00A32544">
        <w:rPr>
          <w:rFonts w:ascii="Calibri" w:hAnsi="Calibri" w:cs="Arial"/>
          <w:color w:val="000000"/>
          <w:sz w:val="22"/>
          <w:szCs w:val="22"/>
        </w:rPr>
        <w:t>,</w:t>
      </w:r>
      <w:r w:rsidRPr="00E14E4E">
        <w:rPr>
          <w:rFonts w:ascii="Calibri" w:hAnsi="Calibri" w:cs="Arial"/>
          <w:color w:val="000000"/>
          <w:sz w:val="22"/>
          <w:szCs w:val="22"/>
        </w:rPr>
        <w:t xml:space="preserve"> the rest are shared with Steyning and Bramber Parish Councils</w:t>
      </w:r>
      <w:r w:rsidR="00A32544">
        <w:rPr>
          <w:rFonts w:ascii="Calibri" w:hAnsi="Calibri" w:cs="Arial"/>
          <w:color w:val="000000"/>
          <w:sz w:val="22"/>
          <w:szCs w:val="22"/>
        </w:rPr>
        <w:t xml:space="preserve"> 45% and 10% respectively.</w:t>
      </w:r>
    </w:p>
    <w:p w14:paraId="5DB3212A" w14:textId="3C0C2671" w:rsidR="00BB4AB8" w:rsidRDefault="00BB4AB8" w:rsidP="00E14E4E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392BA341" w14:textId="4E2271F3" w:rsidR="00BB4AB8" w:rsidRDefault="00BB4AB8" w:rsidP="00D25E1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>There being no other business the meeting closed at</w:t>
      </w:r>
      <w:r w:rsidR="008B0C20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E14E4E">
        <w:rPr>
          <w:rFonts w:ascii="Calibri" w:hAnsi="Calibri" w:cs="Arial"/>
          <w:color w:val="000000"/>
          <w:sz w:val="22"/>
          <w:szCs w:val="22"/>
        </w:rPr>
        <w:t>8.40</w:t>
      </w:r>
      <w:r w:rsidR="008B0C20">
        <w:rPr>
          <w:rFonts w:ascii="Calibri" w:hAnsi="Calibri" w:cs="Arial"/>
          <w:color w:val="000000"/>
          <w:sz w:val="22"/>
          <w:szCs w:val="22"/>
        </w:rPr>
        <w:t>pm</w:t>
      </w:r>
    </w:p>
    <w:p w14:paraId="3B5106C3" w14:textId="2E7D44BA" w:rsidR="00BB4AB8" w:rsidRDefault="00BB4AB8" w:rsidP="00D25E1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6C25DE7" w14:textId="39992196" w:rsidR="00BB4AB8" w:rsidRDefault="00BB4AB8" w:rsidP="00A65588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42AA59F3" w14:textId="1C498CAE" w:rsidR="00BB4AB8" w:rsidRDefault="00BB4AB8" w:rsidP="00D25E1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CA6BB0A" w14:textId="04BAB0C6" w:rsidR="00BB4AB8" w:rsidRDefault="00BB4AB8" w:rsidP="00D25E1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>Signed</w:t>
      </w:r>
      <w:r w:rsidR="00D740BB">
        <w:rPr>
          <w:rFonts w:ascii="Calibri" w:hAnsi="Calibri" w:cs="Arial"/>
          <w:color w:val="000000"/>
          <w:sz w:val="22"/>
          <w:szCs w:val="22"/>
        </w:rPr>
        <w:t>: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Dated:</w:t>
      </w:r>
    </w:p>
    <w:p w14:paraId="0A122320" w14:textId="74DA2E15" w:rsidR="00D25E1C" w:rsidRDefault="00D25E1C" w:rsidP="00D25E1C">
      <w:pPr>
        <w:ind w:left="1440" w:hanging="1440"/>
        <w:jc w:val="both"/>
        <w:rPr>
          <w:rFonts w:asciiTheme="minorHAnsi" w:hAnsiTheme="minorHAnsi"/>
          <w:i/>
          <w:sz w:val="16"/>
          <w:szCs w:val="16"/>
        </w:rPr>
      </w:pPr>
    </w:p>
    <w:sectPr w:rsidR="00D25E1C" w:rsidSect="00B429E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40C9" w14:textId="77777777" w:rsidR="00AF04E7" w:rsidRDefault="00AF04E7" w:rsidP="007A5675">
      <w:r>
        <w:separator/>
      </w:r>
    </w:p>
  </w:endnote>
  <w:endnote w:type="continuationSeparator" w:id="0">
    <w:p w14:paraId="10C66B39" w14:textId="77777777" w:rsidR="00AF04E7" w:rsidRDefault="00AF04E7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53AB" w14:textId="77777777" w:rsidR="00C74F3F" w:rsidRDefault="00C74F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F663BB1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A9DFB" w14:textId="77777777" w:rsidR="00AF04E7" w:rsidRDefault="00AF04E7" w:rsidP="007A5675">
      <w:r>
        <w:separator/>
      </w:r>
    </w:p>
  </w:footnote>
  <w:footnote w:type="continuationSeparator" w:id="0">
    <w:p w14:paraId="2033149F" w14:textId="77777777" w:rsidR="00AF04E7" w:rsidRDefault="00AF04E7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0AB1" w14:textId="1DA8EB30" w:rsidR="00C74F3F" w:rsidRDefault="00C74F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926E" w14:textId="74534B7A" w:rsidR="00C74F3F" w:rsidRDefault="00C74F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59153541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0388207">
    <w:abstractNumId w:val="12"/>
  </w:num>
  <w:num w:numId="2" w16cid:durableId="483860026">
    <w:abstractNumId w:val="9"/>
  </w:num>
  <w:num w:numId="3" w16cid:durableId="2146190646">
    <w:abstractNumId w:val="9"/>
  </w:num>
  <w:num w:numId="4" w16cid:durableId="264458408">
    <w:abstractNumId w:val="11"/>
  </w:num>
  <w:num w:numId="5" w16cid:durableId="1292591746">
    <w:abstractNumId w:val="7"/>
  </w:num>
  <w:num w:numId="6" w16cid:durableId="1361973997">
    <w:abstractNumId w:val="0"/>
  </w:num>
  <w:num w:numId="7" w16cid:durableId="294724127">
    <w:abstractNumId w:val="14"/>
  </w:num>
  <w:num w:numId="8" w16cid:durableId="2075422097">
    <w:abstractNumId w:val="0"/>
  </w:num>
  <w:num w:numId="9" w16cid:durableId="486627028">
    <w:abstractNumId w:val="10"/>
  </w:num>
  <w:num w:numId="10" w16cid:durableId="1334650961">
    <w:abstractNumId w:val="4"/>
  </w:num>
  <w:num w:numId="11" w16cid:durableId="1622804485">
    <w:abstractNumId w:val="6"/>
  </w:num>
  <w:num w:numId="12" w16cid:durableId="1861432059">
    <w:abstractNumId w:val="3"/>
  </w:num>
  <w:num w:numId="13" w16cid:durableId="1403328671">
    <w:abstractNumId w:val="8"/>
  </w:num>
  <w:num w:numId="14" w16cid:durableId="1494567049">
    <w:abstractNumId w:val="13"/>
  </w:num>
  <w:num w:numId="15" w16cid:durableId="197932904">
    <w:abstractNumId w:val="2"/>
  </w:num>
  <w:num w:numId="16" w16cid:durableId="320163722">
    <w:abstractNumId w:val="15"/>
  </w:num>
  <w:num w:numId="17" w16cid:durableId="1919244526">
    <w:abstractNumId w:val="16"/>
  </w:num>
  <w:num w:numId="18" w16cid:durableId="1966959444">
    <w:abstractNumId w:val="5"/>
  </w:num>
  <w:num w:numId="19" w16cid:durableId="604728721">
    <w:abstractNumId w:val="1"/>
  </w:num>
  <w:num w:numId="20" w16cid:durableId="7513193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02B31"/>
    <w:rsid w:val="00013193"/>
    <w:rsid w:val="00015A68"/>
    <w:rsid w:val="00040A08"/>
    <w:rsid w:val="00047F62"/>
    <w:rsid w:val="000503A1"/>
    <w:rsid w:val="00055131"/>
    <w:rsid w:val="00055D95"/>
    <w:rsid w:val="00057450"/>
    <w:rsid w:val="000663BB"/>
    <w:rsid w:val="0006758A"/>
    <w:rsid w:val="00067DC5"/>
    <w:rsid w:val="00071252"/>
    <w:rsid w:val="00092ED3"/>
    <w:rsid w:val="000A097D"/>
    <w:rsid w:val="000A1242"/>
    <w:rsid w:val="000A27D1"/>
    <w:rsid w:val="000C4B4A"/>
    <w:rsid w:val="000D4A5C"/>
    <w:rsid w:val="000E01BA"/>
    <w:rsid w:val="000F51E9"/>
    <w:rsid w:val="00103820"/>
    <w:rsid w:val="0011727E"/>
    <w:rsid w:val="00122326"/>
    <w:rsid w:val="001309B8"/>
    <w:rsid w:val="0013201C"/>
    <w:rsid w:val="0013662E"/>
    <w:rsid w:val="001455DB"/>
    <w:rsid w:val="0014761E"/>
    <w:rsid w:val="00157092"/>
    <w:rsid w:val="00177D13"/>
    <w:rsid w:val="001852DE"/>
    <w:rsid w:val="00190615"/>
    <w:rsid w:val="001C3009"/>
    <w:rsid w:val="001C3572"/>
    <w:rsid w:val="001C63B5"/>
    <w:rsid w:val="001D1A28"/>
    <w:rsid w:val="001D46A3"/>
    <w:rsid w:val="001D6CDE"/>
    <w:rsid w:val="001E6EF0"/>
    <w:rsid w:val="002036A1"/>
    <w:rsid w:val="002037F7"/>
    <w:rsid w:val="00214AB5"/>
    <w:rsid w:val="00230AE5"/>
    <w:rsid w:val="002470D9"/>
    <w:rsid w:val="00257F40"/>
    <w:rsid w:val="00262468"/>
    <w:rsid w:val="00276C01"/>
    <w:rsid w:val="002969E2"/>
    <w:rsid w:val="00297760"/>
    <w:rsid w:val="002C07A6"/>
    <w:rsid w:val="002C4579"/>
    <w:rsid w:val="002D4DD5"/>
    <w:rsid w:val="002D77AB"/>
    <w:rsid w:val="002E52E2"/>
    <w:rsid w:val="00302F81"/>
    <w:rsid w:val="003031ED"/>
    <w:rsid w:val="00316564"/>
    <w:rsid w:val="0032657B"/>
    <w:rsid w:val="003273E9"/>
    <w:rsid w:val="0033750F"/>
    <w:rsid w:val="003471B3"/>
    <w:rsid w:val="003548A2"/>
    <w:rsid w:val="00355216"/>
    <w:rsid w:val="00361D14"/>
    <w:rsid w:val="003659BC"/>
    <w:rsid w:val="00377A92"/>
    <w:rsid w:val="00383A50"/>
    <w:rsid w:val="00383A8C"/>
    <w:rsid w:val="003842CF"/>
    <w:rsid w:val="00385A24"/>
    <w:rsid w:val="003871C4"/>
    <w:rsid w:val="00395D3D"/>
    <w:rsid w:val="0039782F"/>
    <w:rsid w:val="003B7A6B"/>
    <w:rsid w:val="003C18FE"/>
    <w:rsid w:val="003C1D59"/>
    <w:rsid w:val="003C4109"/>
    <w:rsid w:val="003D1D27"/>
    <w:rsid w:val="003D1EA2"/>
    <w:rsid w:val="003D4626"/>
    <w:rsid w:val="003E172C"/>
    <w:rsid w:val="003E2C01"/>
    <w:rsid w:val="003E5965"/>
    <w:rsid w:val="003F1AE8"/>
    <w:rsid w:val="003F6EB8"/>
    <w:rsid w:val="00407A5B"/>
    <w:rsid w:val="00414190"/>
    <w:rsid w:val="00420189"/>
    <w:rsid w:val="00422D5F"/>
    <w:rsid w:val="00422DBF"/>
    <w:rsid w:val="004240B3"/>
    <w:rsid w:val="0043494C"/>
    <w:rsid w:val="00462B6F"/>
    <w:rsid w:val="00481DC2"/>
    <w:rsid w:val="004E6BCE"/>
    <w:rsid w:val="004F7F4C"/>
    <w:rsid w:val="00503575"/>
    <w:rsid w:val="00506213"/>
    <w:rsid w:val="00510689"/>
    <w:rsid w:val="005119E1"/>
    <w:rsid w:val="0051486D"/>
    <w:rsid w:val="005238A2"/>
    <w:rsid w:val="00530378"/>
    <w:rsid w:val="0053044E"/>
    <w:rsid w:val="00533256"/>
    <w:rsid w:val="00541F39"/>
    <w:rsid w:val="0056205C"/>
    <w:rsid w:val="005674C8"/>
    <w:rsid w:val="0056781A"/>
    <w:rsid w:val="00571C33"/>
    <w:rsid w:val="005729AA"/>
    <w:rsid w:val="00576F5A"/>
    <w:rsid w:val="005B609B"/>
    <w:rsid w:val="005B6C45"/>
    <w:rsid w:val="005C2ED9"/>
    <w:rsid w:val="005C4145"/>
    <w:rsid w:val="005D621D"/>
    <w:rsid w:val="005E2F28"/>
    <w:rsid w:val="005F10F7"/>
    <w:rsid w:val="005F162F"/>
    <w:rsid w:val="00600F8B"/>
    <w:rsid w:val="00602967"/>
    <w:rsid w:val="006102CF"/>
    <w:rsid w:val="0062392C"/>
    <w:rsid w:val="0065350C"/>
    <w:rsid w:val="006574AC"/>
    <w:rsid w:val="0066466F"/>
    <w:rsid w:val="006718C6"/>
    <w:rsid w:val="00673B1B"/>
    <w:rsid w:val="00674739"/>
    <w:rsid w:val="006758E1"/>
    <w:rsid w:val="0068029E"/>
    <w:rsid w:val="00691988"/>
    <w:rsid w:val="00693F58"/>
    <w:rsid w:val="006A29A6"/>
    <w:rsid w:val="006A72BB"/>
    <w:rsid w:val="006C4EB4"/>
    <w:rsid w:val="00700496"/>
    <w:rsid w:val="0070185F"/>
    <w:rsid w:val="00711128"/>
    <w:rsid w:val="007157D6"/>
    <w:rsid w:val="007164DA"/>
    <w:rsid w:val="00716E07"/>
    <w:rsid w:val="00717EEC"/>
    <w:rsid w:val="00721A20"/>
    <w:rsid w:val="007326B8"/>
    <w:rsid w:val="00732C6D"/>
    <w:rsid w:val="007414AC"/>
    <w:rsid w:val="007454B9"/>
    <w:rsid w:val="00746CB9"/>
    <w:rsid w:val="007473D6"/>
    <w:rsid w:val="00753DCD"/>
    <w:rsid w:val="007568AB"/>
    <w:rsid w:val="00762942"/>
    <w:rsid w:val="00767F9E"/>
    <w:rsid w:val="00775813"/>
    <w:rsid w:val="0078325C"/>
    <w:rsid w:val="00795FBB"/>
    <w:rsid w:val="007A5675"/>
    <w:rsid w:val="007A7559"/>
    <w:rsid w:val="007C7C73"/>
    <w:rsid w:val="007D6714"/>
    <w:rsid w:val="007D6B7C"/>
    <w:rsid w:val="007E4E34"/>
    <w:rsid w:val="007F2D31"/>
    <w:rsid w:val="00802832"/>
    <w:rsid w:val="008137DC"/>
    <w:rsid w:val="0081402B"/>
    <w:rsid w:val="0083238B"/>
    <w:rsid w:val="00833B10"/>
    <w:rsid w:val="00835879"/>
    <w:rsid w:val="008377A9"/>
    <w:rsid w:val="00851D25"/>
    <w:rsid w:val="00872362"/>
    <w:rsid w:val="00885BA0"/>
    <w:rsid w:val="0089016C"/>
    <w:rsid w:val="00893028"/>
    <w:rsid w:val="00896ABA"/>
    <w:rsid w:val="008A52C4"/>
    <w:rsid w:val="008A73AF"/>
    <w:rsid w:val="008B013A"/>
    <w:rsid w:val="008B0C20"/>
    <w:rsid w:val="008B56D5"/>
    <w:rsid w:val="008B7BB3"/>
    <w:rsid w:val="008C0CCB"/>
    <w:rsid w:val="008C2C4A"/>
    <w:rsid w:val="008D2E19"/>
    <w:rsid w:val="008D3CAC"/>
    <w:rsid w:val="008D4A40"/>
    <w:rsid w:val="008E509F"/>
    <w:rsid w:val="008F52CD"/>
    <w:rsid w:val="0090156D"/>
    <w:rsid w:val="0090254F"/>
    <w:rsid w:val="0091090B"/>
    <w:rsid w:val="00912204"/>
    <w:rsid w:val="00913C83"/>
    <w:rsid w:val="0091666F"/>
    <w:rsid w:val="0092468E"/>
    <w:rsid w:val="00934D10"/>
    <w:rsid w:val="00953692"/>
    <w:rsid w:val="0096662D"/>
    <w:rsid w:val="009702EB"/>
    <w:rsid w:val="00980CAB"/>
    <w:rsid w:val="00981798"/>
    <w:rsid w:val="00991A85"/>
    <w:rsid w:val="009B16C4"/>
    <w:rsid w:val="009B1EE9"/>
    <w:rsid w:val="009B318C"/>
    <w:rsid w:val="009B5C4A"/>
    <w:rsid w:val="009C1A73"/>
    <w:rsid w:val="009C48A0"/>
    <w:rsid w:val="009C54EE"/>
    <w:rsid w:val="009E1FE2"/>
    <w:rsid w:val="009E5B6B"/>
    <w:rsid w:val="009E734C"/>
    <w:rsid w:val="009E7D34"/>
    <w:rsid w:val="00A0179E"/>
    <w:rsid w:val="00A02592"/>
    <w:rsid w:val="00A12B60"/>
    <w:rsid w:val="00A141B0"/>
    <w:rsid w:val="00A15DEA"/>
    <w:rsid w:val="00A32544"/>
    <w:rsid w:val="00A34043"/>
    <w:rsid w:val="00A428F3"/>
    <w:rsid w:val="00A5137E"/>
    <w:rsid w:val="00A65588"/>
    <w:rsid w:val="00A71644"/>
    <w:rsid w:val="00A81DCC"/>
    <w:rsid w:val="00A8335B"/>
    <w:rsid w:val="00A83895"/>
    <w:rsid w:val="00A84312"/>
    <w:rsid w:val="00A853E6"/>
    <w:rsid w:val="00AB30EA"/>
    <w:rsid w:val="00AB7081"/>
    <w:rsid w:val="00AB7871"/>
    <w:rsid w:val="00AD6FD5"/>
    <w:rsid w:val="00AF04E7"/>
    <w:rsid w:val="00B179FA"/>
    <w:rsid w:val="00B26AF6"/>
    <w:rsid w:val="00B30955"/>
    <w:rsid w:val="00B351C7"/>
    <w:rsid w:val="00B429E2"/>
    <w:rsid w:val="00B42C25"/>
    <w:rsid w:val="00B52890"/>
    <w:rsid w:val="00B659EE"/>
    <w:rsid w:val="00B7290C"/>
    <w:rsid w:val="00B72DE6"/>
    <w:rsid w:val="00B7511A"/>
    <w:rsid w:val="00B81B8C"/>
    <w:rsid w:val="00B90E97"/>
    <w:rsid w:val="00B94A0A"/>
    <w:rsid w:val="00BA50E5"/>
    <w:rsid w:val="00BA628D"/>
    <w:rsid w:val="00BB3E41"/>
    <w:rsid w:val="00BB4AB8"/>
    <w:rsid w:val="00BB75CD"/>
    <w:rsid w:val="00BC5A8D"/>
    <w:rsid w:val="00BD27B4"/>
    <w:rsid w:val="00C024AC"/>
    <w:rsid w:val="00C25850"/>
    <w:rsid w:val="00C27429"/>
    <w:rsid w:val="00C4672B"/>
    <w:rsid w:val="00C47203"/>
    <w:rsid w:val="00C614E4"/>
    <w:rsid w:val="00C74F3F"/>
    <w:rsid w:val="00C7528C"/>
    <w:rsid w:val="00C8585A"/>
    <w:rsid w:val="00C90D2A"/>
    <w:rsid w:val="00CA4B9B"/>
    <w:rsid w:val="00CA751C"/>
    <w:rsid w:val="00CB36C9"/>
    <w:rsid w:val="00CB3C3A"/>
    <w:rsid w:val="00CC334A"/>
    <w:rsid w:val="00CD3378"/>
    <w:rsid w:val="00CE4894"/>
    <w:rsid w:val="00CE594F"/>
    <w:rsid w:val="00CF0D7C"/>
    <w:rsid w:val="00D16A16"/>
    <w:rsid w:val="00D16D90"/>
    <w:rsid w:val="00D1764C"/>
    <w:rsid w:val="00D24DEC"/>
    <w:rsid w:val="00D25E1C"/>
    <w:rsid w:val="00D30818"/>
    <w:rsid w:val="00D33A5A"/>
    <w:rsid w:val="00D47399"/>
    <w:rsid w:val="00D47FDB"/>
    <w:rsid w:val="00D71463"/>
    <w:rsid w:val="00D740BB"/>
    <w:rsid w:val="00D80DD0"/>
    <w:rsid w:val="00D8293A"/>
    <w:rsid w:val="00D9327A"/>
    <w:rsid w:val="00DA35B1"/>
    <w:rsid w:val="00DB13A6"/>
    <w:rsid w:val="00DB653F"/>
    <w:rsid w:val="00DB6C1C"/>
    <w:rsid w:val="00DC2D3B"/>
    <w:rsid w:val="00DC453F"/>
    <w:rsid w:val="00DC54AE"/>
    <w:rsid w:val="00DC6EB2"/>
    <w:rsid w:val="00DD3F48"/>
    <w:rsid w:val="00DE3E18"/>
    <w:rsid w:val="00DE443E"/>
    <w:rsid w:val="00DF022F"/>
    <w:rsid w:val="00E01301"/>
    <w:rsid w:val="00E03C99"/>
    <w:rsid w:val="00E06369"/>
    <w:rsid w:val="00E14E4E"/>
    <w:rsid w:val="00E325C1"/>
    <w:rsid w:val="00E35818"/>
    <w:rsid w:val="00E43AF4"/>
    <w:rsid w:val="00E46013"/>
    <w:rsid w:val="00E62C00"/>
    <w:rsid w:val="00E72EC4"/>
    <w:rsid w:val="00E81865"/>
    <w:rsid w:val="00E865E2"/>
    <w:rsid w:val="00E87416"/>
    <w:rsid w:val="00E9258D"/>
    <w:rsid w:val="00E97810"/>
    <w:rsid w:val="00EB022F"/>
    <w:rsid w:val="00EC2ACB"/>
    <w:rsid w:val="00ED08C7"/>
    <w:rsid w:val="00ED4E37"/>
    <w:rsid w:val="00ED65BF"/>
    <w:rsid w:val="00EE5D2F"/>
    <w:rsid w:val="00EF30E1"/>
    <w:rsid w:val="00F03D1B"/>
    <w:rsid w:val="00F11738"/>
    <w:rsid w:val="00F12008"/>
    <w:rsid w:val="00F35419"/>
    <w:rsid w:val="00F368AF"/>
    <w:rsid w:val="00F472E6"/>
    <w:rsid w:val="00F5654C"/>
    <w:rsid w:val="00F64D9B"/>
    <w:rsid w:val="00F66D80"/>
    <w:rsid w:val="00F76C37"/>
    <w:rsid w:val="00FA3A61"/>
    <w:rsid w:val="00FA50BC"/>
    <w:rsid w:val="00FC3240"/>
    <w:rsid w:val="00FC3626"/>
    <w:rsid w:val="00FC529E"/>
    <w:rsid w:val="00FD3061"/>
    <w:rsid w:val="00FD6390"/>
    <w:rsid w:val="00FE4026"/>
    <w:rsid w:val="00FE56A2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table" w:customStyle="1" w:styleId="TableGrid1">
    <w:name w:val="Table Grid1"/>
    <w:basedOn w:val="TableNormal"/>
    <w:next w:val="TableGrid"/>
    <w:uiPriority w:val="99"/>
    <w:rsid w:val="00297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265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b:/s/UBPC/EX0svLRGK9FCs7BvUm1LwC8BnB-N71n6PJ67LHcM2l47jQ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f2LFqYmj_lNrOp_7YGBW4MBQKQQYIXzW5faTRrUpwECe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b:/s/UBPC/ET5JCoymH7hOt92Cq7uDyn8BWiq1poFRwG9Meqodt7WcK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pperbeedingpc.sharepoint.com/:w:/s/UBPC/EZuOYF7TmzhOo9-cvwPQ7yYB0xjHiXnjTWCmVOUzBOHJBw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x:/s/UBPC/EUL444Ai3LlOkud92dFh4NwB5UXpnGmpCgvjte-um8TqBA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b:/s/UBPC/EebcqrIz6X9Jr8PVkYfXrUQBWOcmgbs-78YAIEcvLVcQuA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5</cp:revision>
  <cp:lastPrinted>2022-11-22T11:02:00Z</cp:lastPrinted>
  <dcterms:created xsi:type="dcterms:W3CDTF">2022-11-24T14:02:00Z</dcterms:created>
  <dcterms:modified xsi:type="dcterms:W3CDTF">2022-11-28T13:19:00Z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