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E1C" w14:textId="77777777" w:rsidR="00C11F1B" w:rsidRDefault="002160B4" w:rsidP="00A81AC4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at </w:t>
      </w:r>
    </w:p>
    <w:p w14:paraId="16A93394" w14:textId="48174EBF" w:rsidR="0060270C" w:rsidRDefault="00475D42" w:rsidP="00A81AC4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THE GLADYS BEVAN HALL, CHURCH LANE, 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UPPER BEEDING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BN44 </w:t>
      </w:r>
      <w:r w:rsidR="00E440FD">
        <w:rPr>
          <w:rFonts w:asciiTheme="minorHAnsi" w:hAnsiTheme="minorHAnsi" w:cstheme="minorHAnsi"/>
          <w:b/>
          <w:sz w:val="22"/>
          <w:szCs w:val="22"/>
        </w:rPr>
        <w:t>3HP.</w:t>
      </w:r>
    </w:p>
    <w:p w14:paraId="742C7799" w14:textId="17A406A0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161A8B">
        <w:rPr>
          <w:rFonts w:asciiTheme="minorHAnsi" w:hAnsiTheme="minorHAnsi" w:cstheme="minorHAnsi"/>
          <w:b/>
          <w:sz w:val="22"/>
          <w:szCs w:val="22"/>
          <w:u w:val="single"/>
        </w:rPr>
        <w:t xml:space="preserve"> 5</w:t>
      </w:r>
      <w:r w:rsidR="00161A8B" w:rsidRPr="00161A8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61A8B">
        <w:rPr>
          <w:rFonts w:asciiTheme="minorHAnsi" w:hAnsiTheme="minorHAnsi" w:cstheme="minorHAnsi"/>
          <w:b/>
          <w:sz w:val="22"/>
          <w:szCs w:val="22"/>
          <w:u w:val="single"/>
        </w:rPr>
        <w:t xml:space="preserve"> DECEMBER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  <w:u w:val="single"/>
        </w:rPr>
        <w:t xml:space="preserve">OCTOBER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2023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3205A1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7B559A">
      <w:pPr>
        <w:ind w:left="720"/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0D58A56D" w:rsidR="0060270C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34DA38D6" w14:textId="77777777" w:rsidR="00C11F1B" w:rsidRPr="00BC6DA0" w:rsidRDefault="00C11F1B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1BA7F062">
            <wp:extent cx="1444625" cy="3200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Default="00627FF5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 CiLCA</w:t>
      </w:r>
    </w:p>
    <w:p w14:paraId="3354FD92" w14:textId="642CCE5F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F06B05">
        <w:rPr>
          <w:rFonts w:ascii="Calibri" w:hAnsi="Calibri" w:cs="Arial"/>
          <w:b/>
          <w:bCs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  </w:t>
      </w:r>
      <w:r w:rsidR="00F83E47">
        <w:rPr>
          <w:rFonts w:ascii="Calibri" w:hAnsi="Calibri" w:cs="Arial"/>
          <w:sz w:val="22"/>
          <w:szCs w:val="22"/>
        </w:rPr>
        <w:t>29</w:t>
      </w:r>
      <w:r w:rsidR="007B559A" w:rsidRPr="007B559A">
        <w:rPr>
          <w:rFonts w:ascii="Calibri" w:hAnsi="Calibri" w:cs="Arial"/>
          <w:sz w:val="22"/>
          <w:szCs w:val="22"/>
          <w:vertAlign w:val="superscript"/>
        </w:rPr>
        <w:t xml:space="preserve">th </w:t>
      </w:r>
      <w:r w:rsidR="00F83E47">
        <w:rPr>
          <w:rFonts w:ascii="Calibri" w:hAnsi="Calibri" w:cs="Arial"/>
          <w:sz w:val="22"/>
          <w:szCs w:val="22"/>
        </w:rPr>
        <w:t>Novem</w:t>
      </w:r>
      <w:r w:rsidR="007B559A" w:rsidRPr="007B559A">
        <w:rPr>
          <w:rFonts w:ascii="Calibri" w:hAnsi="Calibri" w:cs="Arial"/>
          <w:sz w:val="22"/>
          <w:szCs w:val="22"/>
        </w:rPr>
        <w:t>ber</w:t>
      </w:r>
      <w:r w:rsidR="0043121D" w:rsidRPr="007B559A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9419CB" w:rsidRPr="007B559A">
        <w:rPr>
          <w:rFonts w:ascii="Calibri" w:hAnsi="Calibri" w:cs="Arial"/>
          <w:sz w:val="22"/>
          <w:szCs w:val="22"/>
        </w:rPr>
        <w:t>3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583B8225" w14:textId="551E80F4" w:rsidR="00E56545" w:rsidRDefault="0060270C" w:rsidP="00942B2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3FFCF7B" w14:textId="62B63051" w:rsidR="00F74D63" w:rsidRPr="007A45BA" w:rsidRDefault="00F74D63" w:rsidP="007A45BA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73010746"/>
    </w:p>
    <w:p w14:paraId="37AAA34C" w14:textId="25F4CE25" w:rsidR="00D80E93" w:rsidRPr="00B974A9" w:rsidRDefault="005F461C" w:rsidP="00B974A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C64D7D">
        <w:rPr>
          <w:rFonts w:ascii="Calibri" w:hAnsi="Calibri" w:cs="Arial"/>
          <w:b/>
          <w:color w:val="000000"/>
          <w:sz w:val="22"/>
          <w:szCs w:val="22"/>
        </w:rPr>
        <w:t>12</w:t>
      </w:r>
      <w:r>
        <w:rPr>
          <w:rFonts w:ascii="Calibri" w:hAnsi="Calibri" w:cs="Arial"/>
          <w:b/>
          <w:color w:val="000000"/>
          <w:sz w:val="22"/>
          <w:szCs w:val="22"/>
        </w:rPr>
        <w:t>23:01</w:t>
      </w:r>
      <w:r w:rsidR="004C7C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3111B">
        <w:rPr>
          <w:rFonts w:ascii="Calibri" w:hAnsi="Calibri" w:cs="Arial"/>
          <w:b/>
          <w:color w:val="000000"/>
          <w:sz w:val="22"/>
          <w:szCs w:val="22"/>
        </w:rPr>
        <w:tab/>
      </w:r>
      <w:r w:rsidR="00627D64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627D64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627D64">
        <w:rPr>
          <w:rFonts w:ascii="Calibri" w:hAnsi="Calibri" w:cs="Arial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Default="0060270C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6350268" w14:textId="62C5FC3B" w:rsidR="002C2E87" w:rsidRDefault="00BB0B99" w:rsidP="00FC1E74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BB0B99">
        <w:rPr>
          <w:rFonts w:ascii="Calibri" w:hAnsi="Calibri" w:cs="Arial"/>
          <w:b/>
          <w:color w:val="000000"/>
          <w:sz w:val="22"/>
          <w:szCs w:val="22"/>
        </w:rPr>
        <w:t>CC: 1</w:t>
      </w:r>
      <w:r w:rsidR="00C64D7D">
        <w:rPr>
          <w:rFonts w:ascii="Calibri" w:hAnsi="Calibri" w:cs="Arial"/>
          <w:b/>
          <w:color w:val="000000"/>
          <w:sz w:val="22"/>
          <w:szCs w:val="22"/>
        </w:rPr>
        <w:t>2</w:t>
      </w:r>
      <w:r w:rsidRPr="00BB0B99">
        <w:rPr>
          <w:rFonts w:ascii="Calibri" w:hAnsi="Calibri" w:cs="Arial"/>
          <w:b/>
          <w:color w:val="000000"/>
          <w:sz w:val="22"/>
          <w:szCs w:val="22"/>
        </w:rPr>
        <w:t>23:02</w:t>
      </w:r>
      <w:r w:rsidR="0060270C">
        <w:rPr>
          <w:rFonts w:ascii="Calibri" w:hAnsi="Calibri" w:cs="Arial"/>
          <w:b/>
          <w:color w:val="000000"/>
          <w:sz w:val="22"/>
          <w:szCs w:val="22"/>
        </w:rPr>
        <w:tab/>
      </w:r>
      <w:r w:rsidR="00627D64"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Default="00627D64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A4C39F4" w14:textId="1778D5D8" w:rsidR="008800ED" w:rsidRPr="00F80D18" w:rsidRDefault="002C2E87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BB0B99">
        <w:rPr>
          <w:rFonts w:ascii="Calibri" w:hAnsi="Calibri" w:cs="Arial"/>
          <w:b/>
          <w:color w:val="000000"/>
          <w:sz w:val="22"/>
          <w:szCs w:val="22"/>
        </w:rPr>
        <w:t>1</w:t>
      </w:r>
      <w:r w:rsidR="00C64D7D">
        <w:rPr>
          <w:rFonts w:ascii="Calibri" w:hAnsi="Calibri" w:cs="Arial"/>
          <w:b/>
          <w:color w:val="000000"/>
          <w:sz w:val="22"/>
          <w:szCs w:val="22"/>
        </w:rPr>
        <w:t>2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23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BB0B99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461BA3">
        <w:rPr>
          <w:rFonts w:ascii="Calibri" w:hAnsi="Calibri" w:cs="Calibri"/>
          <w:color w:val="000000"/>
          <w:sz w:val="22"/>
          <w:szCs w:val="22"/>
        </w:rPr>
        <w:t>held</w:t>
      </w:r>
      <w:r w:rsidR="009A5D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17A80">
        <w:rPr>
          <w:rFonts w:ascii="Calibri" w:hAnsi="Calibri" w:cs="Calibri"/>
          <w:color w:val="000000"/>
          <w:sz w:val="22"/>
          <w:szCs w:val="22"/>
        </w:rPr>
        <w:t xml:space="preserve">on </w:t>
      </w:r>
      <w:hyperlink r:id="rId12" w:history="1">
        <w:r w:rsidR="00A17A80" w:rsidRPr="00A17A80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A17A80" w:rsidRPr="00A17A80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rd</w:t>
        </w:r>
        <w:r w:rsidR="00A17A80" w:rsidRPr="00A17A80">
          <w:rPr>
            <w:rStyle w:val="Hyperlink"/>
            <w:rFonts w:ascii="Calibri" w:hAnsi="Calibri" w:cs="Calibri"/>
            <w:sz w:val="22"/>
            <w:szCs w:val="22"/>
          </w:rPr>
          <w:t xml:space="preserve"> October 2023</w:t>
        </w:r>
      </w:hyperlink>
      <w:r w:rsidR="0071467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9581824" w14:textId="77777777" w:rsidR="008800ED" w:rsidRDefault="008800ED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751539AF" w:rsidR="002C2E87" w:rsidRPr="002C74ED" w:rsidRDefault="002C74ED" w:rsidP="002C74ED">
      <w:pPr>
        <w:ind w:left="1440" w:hanging="1440"/>
        <w:jc w:val="both"/>
        <w:rPr>
          <w:rStyle w:val="normaltextrun"/>
          <w:rFonts w:ascii="Calibri" w:hAnsi="Calibri" w:cs="Arial"/>
          <w:color w:val="000000"/>
          <w:sz w:val="22"/>
          <w:szCs w:val="22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660EB" w:rsidRPr="00D660EB">
        <w:rPr>
          <w:rFonts w:ascii="Calibri" w:hAnsi="Calibri" w:cs="Arial"/>
          <w:b/>
          <w:color w:val="000000"/>
          <w:sz w:val="22"/>
          <w:szCs w:val="22"/>
        </w:rPr>
        <w:t>1</w:t>
      </w:r>
      <w:r w:rsidR="00C64D7D">
        <w:rPr>
          <w:rFonts w:ascii="Calibri" w:hAnsi="Calibri" w:cs="Arial"/>
          <w:b/>
          <w:color w:val="000000"/>
          <w:sz w:val="22"/>
          <w:szCs w:val="22"/>
        </w:rPr>
        <w:t>2</w:t>
      </w:r>
      <w:r w:rsidR="00D660EB" w:rsidRPr="00D660EB">
        <w:rPr>
          <w:rFonts w:ascii="Calibri" w:hAnsi="Calibri" w:cs="Arial"/>
          <w:b/>
          <w:color w:val="000000"/>
          <w:sz w:val="22"/>
          <w:szCs w:val="22"/>
        </w:rPr>
        <w:t>23:0</w:t>
      </w:r>
      <w:r w:rsidR="00D660EB">
        <w:rPr>
          <w:rFonts w:ascii="Calibri" w:hAnsi="Calibri" w:cs="Arial"/>
          <w:b/>
          <w:color w:val="000000"/>
          <w:sz w:val="22"/>
          <w:szCs w:val="22"/>
        </w:rPr>
        <w:t>4</w:t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800ED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0F2983">
        <w:rPr>
          <w:rFonts w:ascii="Calibri" w:hAnsi="Calibri" w:cs="Arial"/>
          <w:color w:val="000000"/>
          <w:sz w:val="22"/>
          <w:szCs w:val="22"/>
        </w:rPr>
        <w:t>&amp;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Default="00300FB3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CAFD4C9" w14:textId="5C233272" w:rsidR="00B065D2" w:rsidRDefault="002A011C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2A011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CC: 1</w:t>
      </w:r>
      <w:r w:rsidR="00C64D7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Pr="002A011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23:0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1B763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64D7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Joint Parish Youth </w:t>
      </w:r>
      <w:r w:rsidR="00427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</w:t>
      </w:r>
      <w:r w:rsidR="00C64D7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ommittee </w:t>
      </w:r>
      <w:r w:rsidR="001B763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="001B76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Revi</w:t>
      </w:r>
      <w:r w:rsidR="00C64D7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ew the documents for agreement</w:t>
      </w:r>
      <w:r w:rsidR="00A770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4663F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(</w:t>
      </w:r>
      <w:hyperlink r:id="rId13" w:history="1">
        <w:r w:rsidR="004663FD" w:rsidRPr="00F8345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Report)</w:t>
        </w:r>
      </w:hyperlink>
    </w:p>
    <w:p w14:paraId="78DE78F5" w14:textId="76E76CA4" w:rsidR="00427FD7" w:rsidRDefault="00427FD7" w:rsidP="00427FD7">
      <w:pPr>
        <w:pStyle w:val="ListParagraph"/>
        <w:numPr>
          <w:ilvl w:val="0"/>
          <w:numId w:val="34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Job Descrip</w:t>
      </w:r>
      <w:r w:rsidR="00C4456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ion</w:t>
      </w:r>
      <w:r w:rsidR="000C3C1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</w:t>
      </w:r>
    </w:p>
    <w:p w14:paraId="5369BC21" w14:textId="5032C78F" w:rsidR="000C3C10" w:rsidRDefault="00F83459" w:rsidP="000C3C10">
      <w:pPr>
        <w:pStyle w:val="ListParagraph"/>
        <w:ind w:left="216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4" w:history="1">
        <w:r w:rsidR="000C3C10" w:rsidRPr="00E5418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Youth Worker</w:t>
        </w:r>
      </w:hyperlink>
    </w:p>
    <w:p w14:paraId="67A44A33" w14:textId="59B38FE0" w:rsidR="000C3C10" w:rsidRDefault="00F83459" w:rsidP="000C3C10">
      <w:pPr>
        <w:pStyle w:val="ListParagraph"/>
        <w:ind w:left="216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5" w:history="1">
        <w:r w:rsidR="000C3C10" w:rsidRPr="000C3C1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Part Time Youth Worker</w:t>
        </w:r>
      </w:hyperlink>
    </w:p>
    <w:p w14:paraId="1C4CD289" w14:textId="2A5CA78C" w:rsidR="00035E20" w:rsidRPr="0031323D" w:rsidRDefault="00F83459" w:rsidP="00E440B5">
      <w:pPr>
        <w:pStyle w:val="ListParagraph"/>
        <w:numPr>
          <w:ilvl w:val="0"/>
          <w:numId w:val="34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6" w:history="1">
        <w:r w:rsidR="000106E6" w:rsidRPr="008A235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Set Up </w:t>
        </w:r>
        <w:r w:rsidR="0031323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Proposals and </w:t>
        </w:r>
        <w:r w:rsidR="000106E6" w:rsidRPr="008A235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Costs</w:t>
        </w:r>
      </w:hyperlink>
    </w:p>
    <w:p w14:paraId="4A99087E" w14:textId="3C60AB95" w:rsidR="009F473B" w:rsidRPr="00E72A81" w:rsidRDefault="002A011C" w:rsidP="00E72A81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2A011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CC: 1</w:t>
      </w:r>
      <w:r w:rsidR="00C64D7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Pr="002A011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23:0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A715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</w:t>
      </w:r>
      <w:r w:rsidR="000B40D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Resiliaince Plan 2023/24</w:t>
      </w:r>
      <w:r w:rsidR="002C2E8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</w:t>
      </w:r>
      <w:r w:rsidR="000B40D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Discuss the WSCC</w:t>
      </w:r>
      <w:r w:rsidR="00F9533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7" w:history="1">
        <w:r w:rsidR="00F95330" w:rsidRPr="002C7E9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Maintenance</w:t>
        </w:r>
        <w:r w:rsidR="000B40DF" w:rsidRPr="002C7E9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plan</w:t>
        </w:r>
      </w:hyperlink>
    </w:p>
    <w:p w14:paraId="58653BC1" w14:textId="00EF42B3" w:rsidR="00D7052F" w:rsidRPr="001E05FF" w:rsidRDefault="001E05FF" w:rsidP="001E05FF">
      <w:pPr>
        <w:pStyle w:val="ListParagraph"/>
        <w:numPr>
          <w:ilvl w:val="0"/>
          <w:numId w:val="31"/>
        </w:numPr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Mobile Phone Coverage</w:t>
      </w:r>
    </w:p>
    <w:p w14:paraId="715124ED" w14:textId="77777777" w:rsidR="001E05FF" w:rsidRPr="00725DA0" w:rsidRDefault="001E05FF" w:rsidP="000B40DF">
      <w:pPr>
        <w:pStyle w:val="ListParagraph"/>
        <w:ind w:left="180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7E60BEA4" w14:textId="098619BE" w:rsidR="000516E5" w:rsidRDefault="00397F20" w:rsidP="00883B80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97F2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CC: 1</w:t>
      </w:r>
      <w:r w:rsidR="008B3AB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Pr="00397F2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23:0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06AA" w:rsidRPr="00CB06A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Projects and Priorities </w:t>
      </w:r>
      <w:r w:rsidR="00883B80">
        <w:rPr>
          <w:rFonts w:ascii="Calibri" w:hAnsi="Calibri" w:cs="Calibri"/>
          <w:sz w:val="22"/>
          <w:szCs w:val="22"/>
          <w:shd w:val="clear" w:color="auto" w:fill="FFFFFF"/>
        </w:rPr>
        <w:t xml:space="preserve">- </w:t>
      </w:r>
      <w:r w:rsidR="009F473B">
        <w:rPr>
          <w:rFonts w:ascii="Calibri" w:hAnsi="Calibri" w:cs="Calibri"/>
          <w:sz w:val="22"/>
          <w:szCs w:val="22"/>
          <w:shd w:val="clear" w:color="auto" w:fill="FFFFFF"/>
        </w:rPr>
        <w:t>T</w:t>
      </w:r>
      <w:r w:rsidR="009F473B" w:rsidRPr="009F473B">
        <w:rPr>
          <w:rFonts w:ascii="Calibri" w:hAnsi="Calibri" w:cs="Calibri"/>
          <w:sz w:val="22"/>
          <w:szCs w:val="22"/>
          <w:shd w:val="clear" w:color="auto" w:fill="FFFFFF"/>
        </w:rPr>
        <w:t xml:space="preserve">o discuss Community Committee </w:t>
      </w:r>
      <w:r w:rsidR="009F473B" w:rsidRPr="005D680B">
        <w:rPr>
          <w:rFonts w:ascii="Calibri" w:hAnsi="Calibri" w:cs="Calibri"/>
          <w:sz w:val="22"/>
          <w:szCs w:val="22"/>
          <w:shd w:val="clear" w:color="auto" w:fill="FFFFFF"/>
        </w:rPr>
        <w:t>priorities</w:t>
      </w:r>
      <w:r w:rsidR="009F473B" w:rsidRPr="009F473B">
        <w:rPr>
          <w:rFonts w:ascii="Calibri" w:hAnsi="Calibri" w:cs="Calibri"/>
          <w:sz w:val="22"/>
          <w:szCs w:val="22"/>
          <w:shd w:val="clear" w:color="auto" w:fill="FFFFFF"/>
        </w:rPr>
        <w:t xml:space="preserve"> for the remainder of municipal year.</w:t>
      </w:r>
      <w:r w:rsidR="008D0149">
        <w:rPr>
          <w:rFonts w:ascii="Calibri" w:hAnsi="Calibri" w:cs="Calibri"/>
          <w:sz w:val="22"/>
          <w:szCs w:val="22"/>
          <w:shd w:val="clear" w:color="auto" w:fill="FFFFFF"/>
        </w:rPr>
        <w:t xml:space="preserve"> (</w:t>
      </w:r>
      <w:hyperlink r:id="rId18" w:history="1">
        <w:r w:rsidR="008D0149" w:rsidRPr="00EA2CC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</w:t>
        </w:r>
      </w:hyperlink>
      <w:r w:rsidR="008D0149">
        <w:rPr>
          <w:rFonts w:ascii="Calibri" w:hAnsi="Calibri" w:cs="Calibri"/>
          <w:sz w:val="22"/>
          <w:szCs w:val="22"/>
          <w:shd w:val="clear" w:color="auto" w:fill="FFFFFF"/>
        </w:rPr>
        <w:t>)</w:t>
      </w:r>
    </w:p>
    <w:p w14:paraId="2E0D7C73" w14:textId="0ABD11A8" w:rsidR="00CB77EC" w:rsidRPr="00F274B7" w:rsidRDefault="00F83459" w:rsidP="001820CC">
      <w:pPr>
        <w:pStyle w:val="ListParagraph"/>
        <w:numPr>
          <w:ilvl w:val="0"/>
          <w:numId w:val="33"/>
        </w:numPr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  <w:shd w:val="clear" w:color="auto" w:fill="FFFFFF"/>
        </w:rPr>
      </w:pPr>
      <w:hyperlink r:id="rId19" w:history="1">
        <w:r w:rsidR="00CB77EC" w:rsidRPr="00822E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Crossings and speed restrictions</w:t>
        </w:r>
      </w:hyperlink>
    </w:p>
    <w:p w14:paraId="224FB998" w14:textId="1F0279A4" w:rsidR="00F274B7" w:rsidRPr="00A47B1C" w:rsidRDefault="001E05FF" w:rsidP="001820CC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Dementia Friendly </w:t>
      </w:r>
      <w:proofErr w:type="gramStart"/>
      <w:r>
        <w:rPr>
          <w:rFonts w:asciiTheme="minorHAnsi" w:hAnsiTheme="minorHAnsi" w:cstheme="minorHAnsi"/>
          <w:sz w:val="22"/>
          <w:szCs w:val="22"/>
        </w:rPr>
        <w:t>Village  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Christmas Meal</w:t>
      </w:r>
    </w:p>
    <w:p w14:paraId="2F193408" w14:textId="453DE1C0" w:rsidR="00A47B1C" w:rsidRPr="001820CC" w:rsidRDefault="00A47B1C" w:rsidP="001820CC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Magazine article – ‘Your Steyning Beeding &amp; Bramber’</w:t>
      </w:r>
    </w:p>
    <w:p w14:paraId="7BB6F48C" w14:textId="77777777" w:rsidR="00E05DF7" w:rsidRDefault="00E05DF7" w:rsidP="009F473B">
      <w:pPr>
        <w:ind w:left="1440"/>
        <w:jc w:val="both"/>
        <w:rPr>
          <w:rStyle w:val="Hyperlink"/>
          <w:rFonts w:ascii="Calibri" w:hAnsi="Calibri" w:cs="Calibri"/>
          <w:sz w:val="22"/>
          <w:szCs w:val="22"/>
          <w:shd w:val="clear" w:color="auto" w:fill="FFFFFF"/>
        </w:rPr>
      </w:pPr>
    </w:p>
    <w:p w14:paraId="53DEDDE1" w14:textId="56C74C1D" w:rsidR="00FD6826" w:rsidRPr="000516E5" w:rsidRDefault="00397F20" w:rsidP="000516E5">
      <w:pPr>
        <w:jc w:val="both"/>
        <w:rPr>
          <w:rStyle w:val="normaltextrun"/>
          <w:rFonts w:ascii="Calibri" w:hAnsi="Calibri" w:cs="Calibri"/>
          <w:color w:val="0563C1" w:themeColor="hyperlink"/>
          <w:sz w:val="22"/>
          <w:szCs w:val="22"/>
          <w:u w:val="single"/>
          <w:shd w:val="clear" w:color="auto" w:fill="FFFFFF"/>
        </w:rPr>
      </w:pPr>
      <w:r w:rsidRPr="00397F2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CC: 1</w:t>
      </w:r>
      <w:r w:rsidR="008B3AB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Pr="00397F2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23:0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 w:rsidR="00601FD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D021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Beeding </w:t>
      </w:r>
      <w:r w:rsidR="008B2E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in</w:t>
      </w:r>
      <w:r w:rsidR="005D021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Bloom – </w:t>
      </w:r>
      <w:r w:rsidR="001E05F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Update</w:t>
      </w:r>
    </w:p>
    <w:p w14:paraId="19CF1C61" w14:textId="77777777" w:rsidR="009F5642" w:rsidRPr="00725DA0" w:rsidRDefault="009F5642" w:rsidP="000F2983">
      <w:pPr>
        <w:ind w:left="1440" w:hanging="144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670C7FA1" w14:textId="0C81988B" w:rsidR="000F2983" w:rsidRDefault="00397F20" w:rsidP="000F2983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 w:rsidRPr="00397F2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CC: 1</w:t>
      </w:r>
      <w:r w:rsidR="008B3AB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Pr="00397F2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23:0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="004A726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C2E87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 w:rsidR="002C2E87">
        <w:rPr>
          <w:rFonts w:asciiTheme="minorHAnsi" w:hAnsiTheme="minorHAnsi"/>
          <w:sz w:val="22"/>
          <w:szCs w:val="22"/>
        </w:rPr>
        <w:tab/>
      </w:r>
    </w:p>
    <w:p w14:paraId="730EEC4F" w14:textId="77777777" w:rsidR="00D065EC" w:rsidRDefault="00D065EC" w:rsidP="007A45BA">
      <w:pPr>
        <w:jc w:val="both"/>
        <w:rPr>
          <w:rFonts w:asciiTheme="minorHAnsi" w:hAnsiTheme="minorHAnsi"/>
          <w:sz w:val="22"/>
          <w:szCs w:val="22"/>
        </w:rPr>
      </w:pPr>
    </w:p>
    <w:p w14:paraId="78CD01CA" w14:textId="50009250" w:rsidR="00734C97" w:rsidRDefault="00AA19D2" w:rsidP="00864A34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734C97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of its </w:t>
      </w:r>
      <w:r w:rsidR="00D1055B">
        <w:rPr>
          <w:rFonts w:asciiTheme="minorHAnsi" w:hAnsiTheme="minorHAnsi"/>
          <w:i/>
          <w:sz w:val="22"/>
          <w:szCs w:val="22"/>
        </w:rPr>
        <w:t>committees</w:t>
      </w:r>
      <w:r w:rsidR="00734C97">
        <w:rPr>
          <w:rFonts w:asciiTheme="minorHAnsi" w:hAnsiTheme="minorHAnsi"/>
          <w:i/>
          <w:sz w:val="22"/>
          <w:szCs w:val="22"/>
        </w:rPr>
        <w:t xml:space="preserve"> will be deemed as the person having given consent to being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recorded (photograph, </w:t>
      </w:r>
      <w:proofErr w:type="gramStart"/>
      <w:r w:rsidR="00734C97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734C97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p w14:paraId="2D51F44E" w14:textId="77777777" w:rsidR="008B22A9" w:rsidRPr="00D9327A" w:rsidRDefault="008B22A9" w:rsidP="00D46518">
      <w:pPr>
        <w:rPr>
          <w:rFonts w:ascii="Arial" w:hAnsi="Arial" w:cs="Arial"/>
          <w:b/>
          <w:bCs/>
          <w:color w:val="008080"/>
        </w:rPr>
      </w:pPr>
    </w:p>
    <w:sectPr w:rsidR="008B22A9" w:rsidRPr="00D9327A" w:rsidSect="009770DE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E441" w14:textId="77777777" w:rsidR="00E56C64" w:rsidRDefault="00E56C64" w:rsidP="007A5675">
      <w:r>
        <w:separator/>
      </w:r>
    </w:p>
  </w:endnote>
  <w:endnote w:type="continuationSeparator" w:id="0">
    <w:p w14:paraId="57E3CB41" w14:textId="77777777" w:rsidR="00E56C64" w:rsidRDefault="00E56C64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B051" w14:textId="0C4FEE29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379BC195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379BC195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proofErr w:type="spellStart"/>
    <w:r w:rsidR="00833B10">
      <w:rPr>
        <w:b/>
        <w:bCs/>
        <w:color w:val="FFFFFF" w:themeColor="background1"/>
        <w:sz w:val="20"/>
      </w:rPr>
      <w:t>dys</w:t>
    </w:r>
    <w:proofErr w:type="spellEnd"/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66AA" w14:textId="77777777" w:rsidR="00E56C64" w:rsidRDefault="00E56C64" w:rsidP="007A5675">
      <w:r>
        <w:separator/>
      </w:r>
    </w:p>
  </w:footnote>
  <w:footnote w:type="continuationSeparator" w:id="0">
    <w:p w14:paraId="7908FE35" w14:textId="77777777" w:rsidR="00E56C64" w:rsidRDefault="00E56C64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2479B"/>
    <w:multiLevelType w:val="hybridMultilevel"/>
    <w:tmpl w:val="FC5E4618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15267"/>
    <w:multiLevelType w:val="hybridMultilevel"/>
    <w:tmpl w:val="37B6B350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21"/>
  </w:num>
  <w:num w:numId="2" w16cid:durableId="474031416">
    <w:abstractNumId w:val="17"/>
  </w:num>
  <w:num w:numId="3" w16cid:durableId="309477445">
    <w:abstractNumId w:val="17"/>
  </w:num>
  <w:num w:numId="4" w16cid:durableId="336619573">
    <w:abstractNumId w:val="20"/>
  </w:num>
  <w:num w:numId="5" w16cid:durableId="1508010392">
    <w:abstractNumId w:val="12"/>
  </w:num>
  <w:num w:numId="6" w16cid:durableId="136799414">
    <w:abstractNumId w:val="0"/>
  </w:num>
  <w:num w:numId="7" w16cid:durableId="1714770372">
    <w:abstractNumId w:val="25"/>
  </w:num>
  <w:num w:numId="8" w16cid:durableId="1325932428">
    <w:abstractNumId w:val="0"/>
  </w:num>
  <w:num w:numId="9" w16cid:durableId="1878007050">
    <w:abstractNumId w:val="19"/>
  </w:num>
  <w:num w:numId="10" w16cid:durableId="1564947570">
    <w:abstractNumId w:val="5"/>
  </w:num>
  <w:num w:numId="11" w16cid:durableId="2131320411">
    <w:abstractNumId w:val="10"/>
  </w:num>
  <w:num w:numId="12" w16cid:durableId="29688941">
    <w:abstractNumId w:val="4"/>
  </w:num>
  <w:num w:numId="13" w16cid:durableId="1966767648">
    <w:abstractNumId w:val="13"/>
  </w:num>
  <w:num w:numId="14" w16cid:durableId="2075814553">
    <w:abstractNumId w:val="22"/>
  </w:num>
  <w:num w:numId="15" w16cid:durableId="440228861">
    <w:abstractNumId w:val="3"/>
  </w:num>
  <w:num w:numId="16" w16cid:durableId="2060854606">
    <w:abstractNumId w:val="27"/>
  </w:num>
  <w:num w:numId="17" w16cid:durableId="1780294134">
    <w:abstractNumId w:val="28"/>
  </w:num>
  <w:num w:numId="18" w16cid:durableId="7293547">
    <w:abstractNumId w:val="6"/>
  </w:num>
  <w:num w:numId="19" w16cid:durableId="12727100">
    <w:abstractNumId w:val="1"/>
  </w:num>
  <w:num w:numId="20" w16cid:durableId="915868553">
    <w:abstractNumId w:val="29"/>
  </w:num>
  <w:num w:numId="21" w16cid:durableId="1079867754">
    <w:abstractNumId w:val="8"/>
  </w:num>
  <w:num w:numId="22" w16cid:durableId="1152410143">
    <w:abstractNumId w:val="31"/>
  </w:num>
  <w:num w:numId="23" w16cid:durableId="12651704">
    <w:abstractNumId w:val="15"/>
  </w:num>
  <w:num w:numId="24" w16cid:durableId="1283461568">
    <w:abstractNumId w:val="30"/>
  </w:num>
  <w:num w:numId="25" w16cid:durableId="1071779281">
    <w:abstractNumId w:val="11"/>
  </w:num>
  <w:num w:numId="26" w16cid:durableId="1596279252">
    <w:abstractNumId w:val="2"/>
  </w:num>
  <w:num w:numId="27" w16cid:durableId="1861046012">
    <w:abstractNumId w:val="26"/>
  </w:num>
  <w:num w:numId="28" w16cid:durableId="848526376">
    <w:abstractNumId w:val="18"/>
  </w:num>
  <w:num w:numId="29" w16cid:durableId="2113624121">
    <w:abstractNumId w:val="16"/>
  </w:num>
  <w:num w:numId="30" w16cid:durableId="1893998198">
    <w:abstractNumId w:val="23"/>
  </w:num>
  <w:num w:numId="31" w16cid:durableId="1073426215">
    <w:abstractNumId w:val="9"/>
  </w:num>
  <w:num w:numId="32" w16cid:durableId="1560479907">
    <w:abstractNumId w:val="14"/>
  </w:num>
  <w:num w:numId="33" w16cid:durableId="218368870">
    <w:abstractNumId w:val="24"/>
  </w:num>
  <w:num w:numId="34" w16cid:durableId="1619530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06E6"/>
    <w:rsid w:val="000126BA"/>
    <w:rsid w:val="00026735"/>
    <w:rsid w:val="00035E20"/>
    <w:rsid w:val="000503A1"/>
    <w:rsid w:val="000516E5"/>
    <w:rsid w:val="000522A8"/>
    <w:rsid w:val="00052E16"/>
    <w:rsid w:val="00055D95"/>
    <w:rsid w:val="00057450"/>
    <w:rsid w:val="00065211"/>
    <w:rsid w:val="000663BB"/>
    <w:rsid w:val="0006758A"/>
    <w:rsid w:val="00071252"/>
    <w:rsid w:val="00076936"/>
    <w:rsid w:val="00092ED3"/>
    <w:rsid w:val="00096204"/>
    <w:rsid w:val="00096FBA"/>
    <w:rsid w:val="000B40DF"/>
    <w:rsid w:val="000B538D"/>
    <w:rsid w:val="000C3C10"/>
    <w:rsid w:val="000C53DA"/>
    <w:rsid w:val="000D47F3"/>
    <w:rsid w:val="000D4A5C"/>
    <w:rsid w:val="000F2983"/>
    <w:rsid w:val="00103820"/>
    <w:rsid w:val="001309B8"/>
    <w:rsid w:val="0013711C"/>
    <w:rsid w:val="001455DB"/>
    <w:rsid w:val="00161A8B"/>
    <w:rsid w:val="00162573"/>
    <w:rsid w:val="001638B6"/>
    <w:rsid w:val="00172FE8"/>
    <w:rsid w:val="00177D13"/>
    <w:rsid w:val="001820CC"/>
    <w:rsid w:val="001B1E28"/>
    <w:rsid w:val="001B7634"/>
    <w:rsid w:val="001C3572"/>
    <w:rsid w:val="001D02B3"/>
    <w:rsid w:val="001D11A3"/>
    <w:rsid w:val="001D1553"/>
    <w:rsid w:val="001D46A3"/>
    <w:rsid w:val="001E05FF"/>
    <w:rsid w:val="001E1D2B"/>
    <w:rsid w:val="001F171F"/>
    <w:rsid w:val="002036A1"/>
    <w:rsid w:val="002037F7"/>
    <w:rsid w:val="002109E5"/>
    <w:rsid w:val="00214AB5"/>
    <w:rsid w:val="002160B4"/>
    <w:rsid w:val="0022451F"/>
    <w:rsid w:val="00230AE5"/>
    <w:rsid w:val="00232B45"/>
    <w:rsid w:val="002350E1"/>
    <w:rsid w:val="00257F40"/>
    <w:rsid w:val="00273A0C"/>
    <w:rsid w:val="002A011C"/>
    <w:rsid w:val="002A092C"/>
    <w:rsid w:val="002C2E87"/>
    <w:rsid w:val="002C3196"/>
    <w:rsid w:val="002C48BA"/>
    <w:rsid w:val="002C74ED"/>
    <w:rsid w:val="002C7E98"/>
    <w:rsid w:val="002D77AB"/>
    <w:rsid w:val="002E51BA"/>
    <w:rsid w:val="003008AD"/>
    <w:rsid w:val="00300FB3"/>
    <w:rsid w:val="00303605"/>
    <w:rsid w:val="00306E04"/>
    <w:rsid w:val="0031323D"/>
    <w:rsid w:val="00316564"/>
    <w:rsid w:val="00316ED1"/>
    <w:rsid w:val="0032010A"/>
    <w:rsid w:val="003205A1"/>
    <w:rsid w:val="00335B47"/>
    <w:rsid w:val="00341F72"/>
    <w:rsid w:val="00355216"/>
    <w:rsid w:val="003574A8"/>
    <w:rsid w:val="003659BC"/>
    <w:rsid w:val="00371D3F"/>
    <w:rsid w:val="003774F5"/>
    <w:rsid w:val="00377A92"/>
    <w:rsid w:val="00385A24"/>
    <w:rsid w:val="003871C4"/>
    <w:rsid w:val="00395D3D"/>
    <w:rsid w:val="00397F20"/>
    <w:rsid w:val="003A7332"/>
    <w:rsid w:val="003B7A6B"/>
    <w:rsid w:val="003C1D59"/>
    <w:rsid w:val="003D1EA2"/>
    <w:rsid w:val="003D672C"/>
    <w:rsid w:val="003E172C"/>
    <w:rsid w:val="003E2620"/>
    <w:rsid w:val="003E2C01"/>
    <w:rsid w:val="003F00C8"/>
    <w:rsid w:val="003F1AE8"/>
    <w:rsid w:val="003F3D30"/>
    <w:rsid w:val="00407A5B"/>
    <w:rsid w:val="0041114A"/>
    <w:rsid w:val="00414568"/>
    <w:rsid w:val="00427FD7"/>
    <w:rsid w:val="0043121D"/>
    <w:rsid w:val="0043494C"/>
    <w:rsid w:val="00445650"/>
    <w:rsid w:val="00451F0C"/>
    <w:rsid w:val="00461BA3"/>
    <w:rsid w:val="004624D9"/>
    <w:rsid w:val="004663FD"/>
    <w:rsid w:val="00471923"/>
    <w:rsid w:val="00475D42"/>
    <w:rsid w:val="00481893"/>
    <w:rsid w:val="0049149A"/>
    <w:rsid w:val="00496BF6"/>
    <w:rsid w:val="004A24F1"/>
    <w:rsid w:val="004A71E3"/>
    <w:rsid w:val="004A726E"/>
    <w:rsid w:val="004B63DB"/>
    <w:rsid w:val="004C031B"/>
    <w:rsid w:val="004C4A7E"/>
    <w:rsid w:val="004C7391"/>
    <w:rsid w:val="004C7C07"/>
    <w:rsid w:val="004D55F2"/>
    <w:rsid w:val="004E6BCE"/>
    <w:rsid w:val="004E7F0E"/>
    <w:rsid w:val="00503575"/>
    <w:rsid w:val="005109AD"/>
    <w:rsid w:val="005119E1"/>
    <w:rsid w:val="005147DD"/>
    <w:rsid w:val="0051486D"/>
    <w:rsid w:val="00524B20"/>
    <w:rsid w:val="00526DD2"/>
    <w:rsid w:val="00533256"/>
    <w:rsid w:val="00536DCE"/>
    <w:rsid w:val="00540C98"/>
    <w:rsid w:val="005426D3"/>
    <w:rsid w:val="0056205C"/>
    <w:rsid w:val="00590DCB"/>
    <w:rsid w:val="005A79F2"/>
    <w:rsid w:val="005B1F5F"/>
    <w:rsid w:val="005B26FA"/>
    <w:rsid w:val="005B609B"/>
    <w:rsid w:val="005B6C45"/>
    <w:rsid w:val="005C3AFA"/>
    <w:rsid w:val="005C4145"/>
    <w:rsid w:val="005C5A55"/>
    <w:rsid w:val="005D0213"/>
    <w:rsid w:val="005D621D"/>
    <w:rsid w:val="005D680B"/>
    <w:rsid w:val="005E21EA"/>
    <w:rsid w:val="005F461C"/>
    <w:rsid w:val="00601FD6"/>
    <w:rsid w:val="0060270C"/>
    <w:rsid w:val="006041E6"/>
    <w:rsid w:val="00606726"/>
    <w:rsid w:val="006102CF"/>
    <w:rsid w:val="00623E8E"/>
    <w:rsid w:val="00627D64"/>
    <w:rsid w:val="00627FF5"/>
    <w:rsid w:val="006313B1"/>
    <w:rsid w:val="00637DAA"/>
    <w:rsid w:val="00640780"/>
    <w:rsid w:val="00646DBB"/>
    <w:rsid w:val="00661BB5"/>
    <w:rsid w:val="00672426"/>
    <w:rsid w:val="00675B19"/>
    <w:rsid w:val="006A72BB"/>
    <w:rsid w:val="006B494A"/>
    <w:rsid w:val="006C2043"/>
    <w:rsid w:val="006C4E0A"/>
    <w:rsid w:val="006C57FC"/>
    <w:rsid w:val="006D0669"/>
    <w:rsid w:val="006D303A"/>
    <w:rsid w:val="006D7D23"/>
    <w:rsid w:val="006E2A95"/>
    <w:rsid w:val="006E3A0B"/>
    <w:rsid w:val="0070185F"/>
    <w:rsid w:val="00714671"/>
    <w:rsid w:val="00714C07"/>
    <w:rsid w:val="00716E07"/>
    <w:rsid w:val="00717EEC"/>
    <w:rsid w:val="00725DA0"/>
    <w:rsid w:val="0073298C"/>
    <w:rsid w:val="00732C6D"/>
    <w:rsid w:val="00733DE2"/>
    <w:rsid w:val="00734C97"/>
    <w:rsid w:val="00734D89"/>
    <w:rsid w:val="00747C5C"/>
    <w:rsid w:val="00762633"/>
    <w:rsid w:val="0076275B"/>
    <w:rsid w:val="00765485"/>
    <w:rsid w:val="00767F9E"/>
    <w:rsid w:val="007878D7"/>
    <w:rsid w:val="007911E1"/>
    <w:rsid w:val="007913D4"/>
    <w:rsid w:val="007A45BA"/>
    <w:rsid w:val="007A5675"/>
    <w:rsid w:val="007B559A"/>
    <w:rsid w:val="007C0871"/>
    <w:rsid w:val="007C457D"/>
    <w:rsid w:val="007D090F"/>
    <w:rsid w:val="007D5A72"/>
    <w:rsid w:val="007D6714"/>
    <w:rsid w:val="007D6B7C"/>
    <w:rsid w:val="007E4E34"/>
    <w:rsid w:val="007E6205"/>
    <w:rsid w:val="007F4739"/>
    <w:rsid w:val="00802832"/>
    <w:rsid w:val="008059D7"/>
    <w:rsid w:val="0081402B"/>
    <w:rsid w:val="00820BC6"/>
    <w:rsid w:val="00822ED1"/>
    <w:rsid w:val="0083238B"/>
    <w:rsid w:val="00833B10"/>
    <w:rsid w:val="00833EFF"/>
    <w:rsid w:val="00835026"/>
    <w:rsid w:val="008377A9"/>
    <w:rsid w:val="00851D25"/>
    <w:rsid w:val="00864A34"/>
    <w:rsid w:val="008707A6"/>
    <w:rsid w:val="00876E16"/>
    <w:rsid w:val="008800ED"/>
    <w:rsid w:val="00883B80"/>
    <w:rsid w:val="0089016C"/>
    <w:rsid w:val="008902F9"/>
    <w:rsid w:val="00893028"/>
    <w:rsid w:val="008A235D"/>
    <w:rsid w:val="008A4754"/>
    <w:rsid w:val="008B1607"/>
    <w:rsid w:val="008B22A9"/>
    <w:rsid w:val="008B2398"/>
    <w:rsid w:val="008B2E68"/>
    <w:rsid w:val="008B3AB2"/>
    <w:rsid w:val="008C7E66"/>
    <w:rsid w:val="008D0149"/>
    <w:rsid w:val="008D3B11"/>
    <w:rsid w:val="008D3CAC"/>
    <w:rsid w:val="008D7EA3"/>
    <w:rsid w:val="008F52CD"/>
    <w:rsid w:val="008F567D"/>
    <w:rsid w:val="0090156D"/>
    <w:rsid w:val="0090254F"/>
    <w:rsid w:val="00913C83"/>
    <w:rsid w:val="0092036B"/>
    <w:rsid w:val="00920EA8"/>
    <w:rsid w:val="00925BD9"/>
    <w:rsid w:val="00926F1B"/>
    <w:rsid w:val="0092736B"/>
    <w:rsid w:val="00934D10"/>
    <w:rsid w:val="0093571A"/>
    <w:rsid w:val="00935DA1"/>
    <w:rsid w:val="00936497"/>
    <w:rsid w:val="00937326"/>
    <w:rsid w:val="009419CB"/>
    <w:rsid w:val="00941B4D"/>
    <w:rsid w:val="00942B28"/>
    <w:rsid w:val="00942F8C"/>
    <w:rsid w:val="00945670"/>
    <w:rsid w:val="00957D89"/>
    <w:rsid w:val="00962BD7"/>
    <w:rsid w:val="00965B85"/>
    <w:rsid w:val="0096662D"/>
    <w:rsid w:val="00972300"/>
    <w:rsid w:val="009770DE"/>
    <w:rsid w:val="00980A6C"/>
    <w:rsid w:val="00980CAB"/>
    <w:rsid w:val="00980EEB"/>
    <w:rsid w:val="00991324"/>
    <w:rsid w:val="00993F1A"/>
    <w:rsid w:val="009A5DA3"/>
    <w:rsid w:val="009A7157"/>
    <w:rsid w:val="009B16C4"/>
    <w:rsid w:val="009C54EE"/>
    <w:rsid w:val="009D13E0"/>
    <w:rsid w:val="009D1CCF"/>
    <w:rsid w:val="009D26DB"/>
    <w:rsid w:val="009E01A3"/>
    <w:rsid w:val="009E1301"/>
    <w:rsid w:val="009E5B6B"/>
    <w:rsid w:val="009E653C"/>
    <w:rsid w:val="009E734C"/>
    <w:rsid w:val="009F473B"/>
    <w:rsid w:val="009F5642"/>
    <w:rsid w:val="00A0179E"/>
    <w:rsid w:val="00A0242E"/>
    <w:rsid w:val="00A131A2"/>
    <w:rsid w:val="00A141B0"/>
    <w:rsid w:val="00A17A80"/>
    <w:rsid w:val="00A2201F"/>
    <w:rsid w:val="00A32C01"/>
    <w:rsid w:val="00A333D9"/>
    <w:rsid w:val="00A37183"/>
    <w:rsid w:val="00A47932"/>
    <w:rsid w:val="00A47B1C"/>
    <w:rsid w:val="00A5137E"/>
    <w:rsid w:val="00A57449"/>
    <w:rsid w:val="00A66B91"/>
    <w:rsid w:val="00A71644"/>
    <w:rsid w:val="00A71AA4"/>
    <w:rsid w:val="00A76B5E"/>
    <w:rsid w:val="00A76EB7"/>
    <w:rsid w:val="00A7701D"/>
    <w:rsid w:val="00A81AC4"/>
    <w:rsid w:val="00A828B1"/>
    <w:rsid w:val="00AA0E14"/>
    <w:rsid w:val="00AA19D2"/>
    <w:rsid w:val="00AB30EA"/>
    <w:rsid w:val="00AB5C0B"/>
    <w:rsid w:val="00AB7081"/>
    <w:rsid w:val="00AB7871"/>
    <w:rsid w:val="00AE2B55"/>
    <w:rsid w:val="00AE43EC"/>
    <w:rsid w:val="00AE4888"/>
    <w:rsid w:val="00B065D2"/>
    <w:rsid w:val="00B06B53"/>
    <w:rsid w:val="00B1411C"/>
    <w:rsid w:val="00B1610D"/>
    <w:rsid w:val="00B179FA"/>
    <w:rsid w:val="00B26AF6"/>
    <w:rsid w:val="00B3111B"/>
    <w:rsid w:val="00B331E6"/>
    <w:rsid w:val="00B429E2"/>
    <w:rsid w:val="00B46061"/>
    <w:rsid w:val="00B46DC6"/>
    <w:rsid w:val="00B659EE"/>
    <w:rsid w:val="00B7290C"/>
    <w:rsid w:val="00B74E0A"/>
    <w:rsid w:val="00B7511A"/>
    <w:rsid w:val="00B81B8C"/>
    <w:rsid w:val="00B86085"/>
    <w:rsid w:val="00B9724D"/>
    <w:rsid w:val="00B974A9"/>
    <w:rsid w:val="00BA628D"/>
    <w:rsid w:val="00BB0B99"/>
    <w:rsid w:val="00BB3303"/>
    <w:rsid w:val="00BC13B1"/>
    <w:rsid w:val="00BC309F"/>
    <w:rsid w:val="00BC5A8D"/>
    <w:rsid w:val="00BD0365"/>
    <w:rsid w:val="00BD27B4"/>
    <w:rsid w:val="00BE36C7"/>
    <w:rsid w:val="00BE4B8C"/>
    <w:rsid w:val="00BF0B13"/>
    <w:rsid w:val="00BF2556"/>
    <w:rsid w:val="00BF2D6F"/>
    <w:rsid w:val="00BF4D4A"/>
    <w:rsid w:val="00BF65BC"/>
    <w:rsid w:val="00C11F1B"/>
    <w:rsid w:val="00C25850"/>
    <w:rsid w:val="00C27429"/>
    <w:rsid w:val="00C31B09"/>
    <w:rsid w:val="00C36147"/>
    <w:rsid w:val="00C41823"/>
    <w:rsid w:val="00C427B2"/>
    <w:rsid w:val="00C4456C"/>
    <w:rsid w:val="00C46B8F"/>
    <w:rsid w:val="00C47203"/>
    <w:rsid w:val="00C576F8"/>
    <w:rsid w:val="00C64D7D"/>
    <w:rsid w:val="00C70C41"/>
    <w:rsid w:val="00C7329D"/>
    <w:rsid w:val="00C7528C"/>
    <w:rsid w:val="00C83692"/>
    <w:rsid w:val="00C86BF7"/>
    <w:rsid w:val="00C93344"/>
    <w:rsid w:val="00C96C65"/>
    <w:rsid w:val="00CB06AA"/>
    <w:rsid w:val="00CB3C3A"/>
    <w:rsid w:val="00CB77EC"/>
    <w:rsid w:val="00CD7214"/>
    <w:rsid w:val="00CE594F"/>
    <w:rsid w:val="00CF340E"/>
    <w:rsid w:val="00D065EC"/>
    <w:rsid w:val="00D1055B"/>
    <w:rsid w:val="00D13B51"/>
    <w:rsid w:val="00D1406D"/>
    <w:rsid w:val="00D16E9F"/>
    <w:rsid w:val="00D27F90"/>
    <w:rsid w:val="00D30818"/>
    <w:rsid w:val="00D334F8"/>
    <w:rsid w:val="00D34573"/>
    <w:rsid w:val="00D346A0"/>
    <w:rsid w:val="00D3713B"/>
    <w:rsid w:val="00D46518"/>
    <w:rsid w:val="00D47399"/>
    <w:rsid w:val="00D51742"/>
    <w:rsid w:val="00D53E1A"/>
    <w:rsid w:val="00D545B2"/>
    <w:rsid w:val="00D54DB0"/>
    <w:rsid w:val="00D632D2"/>
    <w:rsid w:val="00D660EB"/>
    <w:rsid w:val="00D7052F"/>
    <w:rsid w:val="00D80DD0"/>
    <w:rsid w:val="00D80E93"/>
    <w:rsid w:val="00D8182B"/>
    <w:rsid w:val="00D9327A"/>
    <w:rsid w:val="00DA40D7"/>
    <w:rsid w:val="00DB13A6"/>
    <w:rsid w:val="00DB16D2"/>
    <w:rsid w:val="00DC1D79"/>
    <w:rsid w:val="00DC3EB0"/>
    <w:rsid w:val="00DC6EB2"/>
    <w:rsid w:val="00DD1856"/>
    <w:rsid w:val="00DE0F01"/>
    <w:rsid w:val="00DF4C23"/>
    <w:rsid w:val="00DF5574"/>
    <w:rsid w:val="00E03C99"/>
    <w:rsid w:val="00E05DF7"/>
    <w:rsid w:val="00E20EEF"/>
    <w:rsid w:val="00E2565D"/>
    <w:rsid w:val="00E325C1"/>
    <w:rsid w:val="00E428F0"/>
    <w:rsid w:val="00E43AF4"/>
    <w:rsid w:val="00E440B5"/>
    <w:rsid w:val="00E440FD"/>
    <w:rsid w:val="00E44588"/>
    <w:rsid w:val="00E51AF6"/>
    <w:rsid w:val="00E5255F"/>
    <w:rsid w:val="00E54186"/>
    <w:rsid w:val="00E56545"/>
    <w:rsid w:val="00E56C64"/>
    <w:rsid w:val="00E64286"/>
    <w:rsid w:val="00E72A81"/>
    <w:rsid w:val="00E8314C"/>
    <w:rsid w:val="00E907FE"/>
    <w:rsid w:val="00EA2CC8"/>
    <w:rsid w:val="00EA3FD7"/>
    <w:rsid w:val="00EA5546"/>
    <w:rsid w:val="00EA6DAD"/>
    <w:rsid w:val="00EB022F"/>
    <w:rsid w:val="00EB44F9"/>
    <w:rsid w:val="00EB5480"/>
    <w:rsid w:val="00EB6AEB"/>
    <w:rsid w:val="00ED2ADF"/>
    <w:rsid w:val="00ED4E37"/>
    <w:rsid w:val="00EE5D2F"/>
    <w:rsid w:val="00EE7964"/>
    <w:rsid w:val="00EF30E1"/>
    <w:rsid w:val="00F03D1B"/>
    <w:rsid w:val="00F06B05"/>
    <w:rsid w:val="00F12008"/>
    <w:rsid w:val="00F230CF"/>
    <w:rsid w:val="00F274B7"/>
    <w:rsid w:val="00F33E21"/>
    <w:rsid w:val="00F368AF"/>
    <w:rsid w:val="00F3795A"/>
    <w:rsid w:val="00F45C90"/>
    <w:rsid w:val="00F472E6"/>
    <w:rsid w:val="00F53857"/>
    <w:rsid w:val="00F551A1"/>
    <w:rsid w:val="00F64D9B"/>
    <w:rsid w:val="00F6702F"/>
    <w:rsid w:val="00F67555"/>
    <w:rsid w:val="00F71C94"/>
    <w:rsid w:val="00F74D63"/>
    <w:rsid w:val="00F83459"/>
    <w:rsid w:val="00F83E47"/>
    <w:rsid w:val="00F915D9"/>
    <w:rsid w:val="00F95330"/>
    <w:rsid w:val="00FA3A61"/>
    <w:rsid w:val="00FB31E9"/>
    <w:rsid w:val="00FB6C1C"/>
    <w:rsid w:val="00FB7ABD"/>
    <w:rsid w:val="00FC1E74"/>
    <w:rsid w:val="00FC7239"/>
    <w:rsid w:val="00FD3061"/>
    <w:rsid w:val="00FD619C"/>
    <w:rsid w:val="00FD6826"/>
    <w:rsid w:val="00FE2415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S5kGGvSi2tAmgRv6INEcAoBAp86kiImrx02u_rFLsgNRA" TargetMode="External"/><Relationship Id="rId18" Type="http://schemas.openxmlformats.org/officeDocument/2006/relationships/hyperlink" Target="https://upperbeedingpc.sharepoint.com/:w:/s/UBPC/ES5kGGvSi2tAmgRv6INEcAoBAp86kiImrx02u_rFLsgNR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b:/s/UBPC/EVbstAtJMsRJr3h2Gso9B70Bv24tV-DBWd4NNXuFYT2ZTw" TargetMode="External"/><Relationship Id="rId17" Type="http://schemas.openxmlformats.org/officeDocument/2006/relationships/hyperlink" Target="https://upperbeedingpc.sharepoint.com/:b:/s/UBPC/EZeBW29E5F1KmU5VodcAKZkBebO-Da-XznNeubc2FcIQF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cb_titZZTtFpDM6w9YJ_FYBSN_syp96nITciRIECmT7E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e_pm257vEZNgPnDcKexjoIB_zsHnaF55Tb5yEAJENSNiQ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e99suyOH7JIsoCxsKcx1fIBzvsIzIgQflY3Ea86i6yW-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VbstAtJMsRJr3h2Gso9B70Bv24tV-DBWd4NNXuFYT2ZTw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64</cp:revision>
  <cp:lastPrinted>2023-11-28T17:10:00Z</cp:lastPrinted>
  <dcterms:created xsi:type="dcterms:W3CDTF">2023-09-11T13:25:00Z</dcterms:created>
  <dcterms:modified xsi:type="dcterms:W3CDTF">2023-11-29T14:48:00Z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