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E7BE" w14:textId="0CF23C88" w:rsidR="00913168" w:rsidRDefault="00493353" w:rsidP="00913168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6C113B">
        <w:rPr>
          <w:rFonts w:asciiTheme="minorHAnsi" w:hAnsiTheme="minorHAnsi" w:cstheme="minorHAnsi"/>
          <w:b/>
          <w:szCs w:val="24"/>
        </w:rPr>
        <w:t xml:space="preserve"> </w:t>
      </w:r>
      <w:r w:rsidR="00DA6DF0">
        <w:rPr>
          <w:rFonts w:asciiTheme="minorHAnsi" w:hAnsiTheme="minorHAnsi" w:cstheme="minorHAnsi"/>
          <w:b/>
          <w:szCs w:val="24"/>
        </w:rPr>
        <w:t xml:space="preserve"> </w:t>
      </w:r>
      <w:r w:rsidR="002C6033">
        <w:rPr>
          <w:rFonts w:asciiTheme="minorHAnsi" w:hAnsiTheme="minorHAnsi" w:cstheme="minorHAnsi"/>
          <w:b/>
          <w:szCs w:val="24"/>
        </w:rPr>
        <w:t xml:space="preserve"> </w:t>
      </w:r>
      <w:r w:rsidR="001C3344">
        <w:rPr>
          <w:rFonts w:asciiTheme="minorHAnsi" w:hAnsiTheme="minorHAnsi" w:cstheme="minorHAnsi"/>
          <w:b/>
          <w:szCs w:val="24"/>
        </w:rPr>
        <w:t xml:space="preserve"> </w:t>
      </w:r>
      <w:r w:rsidR="00913168" w:rsidRPr="007045B0">
        <w:rPr>
          <w:rFonts w:asciiTheme="minorHAnsi" w:hAnsiTheme="minorHAnsi" w:cstheme="minorHAnsi"/>
          <w:b/>
          <w:szCs w:val="24"/>
        </w:rPr>
        <w:t>Minutes of the</w:t>
      </w:r>
      <w:r w:rsidR="00913168">
        <w:rPr>
          <w:rFonts w:asciiTheme="minorHAnsi" w:hAnsiTheme="minorHAnsi" w:cstheme="minorHAnsi"/>
          <w:b/>
          <w:szCs w:val="24"/>
        </w:rPr>
        <w:t xml:space="preserve"> Planning Committee meeting held at Beeding and Bramber Village Hall on</w:t>
      </w:r>
    </w:p>
    <w:p w14:paraId="78B004C4" w14:textId="06F3007B" w:rsidR="00913168" w:rsidRDefault="00913168" w:rsidP="00913168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Tuesday </w:t>
      </w:r>
      <w:r w:rsidR="00C62CB0">
        <w:rPr>
          <w:rFonts w:asciiTheme="minorHAnsi" w:hAnsiTheme="minorHAnsi" w:cstheme="minorHAnsi"/>
          <w:b/>
          <w:szCs w:val="24"/>
        </w:rPr>
        <w:t>5</w:t>
      </w:r>
      <w:r w:rsidRPr="00913168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314699">
        <w:rPr>
          <w:rFonts w:asciiTheme="minorHAnsi" w:hAnsiTheme="minorHAnsi" w:cstheme="minorHAnsi"/>
          <w:b/>
          <w:szCs w:val="24"/>
        </w:rPr>
        <w:t>Dec</w:t>
      </w:r>
      <w:r w:rsidR="00096622">
        <w:rPr>
          <w:rFonts w:asciiTheme="minorHAnsi" w:hAnsiTheme="minorHAnsi" w:cstheme="minorHAnsi"/>
          <w:b/>
          <w:szCs w:val="24"/>
        </w:rPr>
        <w:t>e</w:t>
      </w:r>
      <w:r w:rsidR="004D0351">
        <w:rPr>
          <w:rFonts w:asciiTheme="minorHAnsi" w:hAnsiTheme="minorHAnsi" w:cstheme="minorHAnsi"/>
          <w:b/>
          <w:szCs w:val="24"/>
        </w:rPr>
        <w:t>mber</w:t>
      </w:r>
      <w:r>
        <w:rPr>
          <w:rFonts w:asciiTheme="minorHAnsi" w:hAnsiTheme="minorHAnsi" w:cstheme="minorHAnsi"/>
          <w:b/>
          <w:szCs w:val="24"/>
        </w:rPr>
        <w:t xml:space="preserve"> 202</w:t>
      </w:r>
      <w:r w:rsidR="00096622">
        <w:rPr>
          <w:rFonts w:asciiTheme="minorHAnsi" w:hAnsiTheme="minorHAnsi" w:cstheme="minorHAnsi"/>
          <w:b/>
          <w:szCs w:val="24"/>
        </w:rPr>
        <w:t>3</w:t>
      </w:r>
      <w:r>
        <w:rPr>
          <w:rFonts w:asciiTheme="minorHAnsi" w:hAnsiTheme="minorHAnsi" w:cstheme="minorHAnsi"/>
          <w:b/>
          <w:szCs w:val="24"/>
        </w:rPr>
        <w:t xml:space="preserve"> at </w:t>
      </w:r>
      <w:r w:rsidR="004D0351">
        <w:rPr>
          <w:rFonts w:asciiTheme="minorHAnsi" w:hAnsiTheme="minorHAnsi" w:cstheme="minorHAnsi"/>
          <w:b/>
          <w:szCs w:val="24"/>
        </w:rPr>
        <w:t>7.0</w:t>
      </w:r>
      <w:r>
        <w:rPr>
          <w:rFonts w:asciiTheme="minorHAnsi" w:hAnsiTheme="minorHAnsi" w:cstheme="minorHAnsi"/>
          <w:b/>
          <w:szCs w:val="24"/>
        </w:rPr>
        <w:t xml:space="preserve">0pm </w:t>
      </w:r>
    </w:p>
    <w:p w14:paraId="13B3BB82" w14:textId="77777777" w:rsidR="00913168" w:rsidRDefault="00913168" w:rsidP="00913168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712D17B5" w14:textId="77777777" w:rsidR="00913168" w:rsidRPr="009E24DC" w:rsidRDefault="00913168" w:rsidP="00913168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69F35E68" w14:textId="2AA24BD0" w:rsidR="00913168" w:rsidRDefault="00913168" w:rsidP="0091316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T. Kardos</w:t>
      </w:r>
      <w:r w:rsidR="00FE797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(Chair</w:t>
      </w:r>
      <w:r w:rsidR="00711B06" w:rsidRPr="00870565">
        <w:rPr>
          <w:rFonts w:asciiTheme="minorHAnsi" w:hAnsiTheme="minorHAnsi" w:cstheme="minorHAnsi"/>
          <w:bCs/>
          <w:sz w:val="22"/>
          <w:szCs w:val="22"/>
        </w:rPr>
        <w:t>),</w:t>
      </w:r>
      <w:r w:rsidR="00711B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3E7F">
        <w:rPr>
          <w:rFonts w:asciiTheme="minorHAnsi" w:hAnsiTheme="minorHAnsi" w:cstheme="minorHAnsi"/>
          <w:bCs/>
          <w:sz w:val="22"/>
          <w:szCs w:val="22"/>
        </w:rPr>
        <w:t xml:space="preserve">R Harber, </w:t>
      </w:r>
      <w:r w:rsidR="00DE026E" w:rsidRPr="00DE026E">
        <w:rPr>
          <w:rFonts w:asciiTheme="minorHAnsi" w:hAnsiTheme="minorHAnsi" w:cstheme="minorHAnsi"/>
          <w:bCs/>
          <w:sz w:val="22"/>
          <w:szCs w:val="22"/>
        </w:rPr>
        <w:t xml:space="preserve">F. Heaver, </w:t>
      </w:r>
      <w:r w:rsidR="00243E7F">
        <w:rPr>
          <w:rFonts w:asciiTheme="minorHAnsi" w:hAnsiTheme="minorHAnsi" w:cstheme="minorHAnsi"/>
          <w:bCs/>
          <w:sz w:val="22"/>
          <w:szCs w:val="22"/>
        </w:rPr>
        <w:t xml:space="preserve">S Teatum </w:t>
      </w:r>
      <w:r w:rsidR="00DE026E" w:rsidRPr="00DE026E">
        <w:rPr>
          <w:rFonts w:asciiTheme="minorHAnsi" w:hAnsiTheme="minorHAnsi" w:cstheme="minorHAnsi"/>
          <w:bCs/>
          <w:sz w:val="22"/>
          <w:szCs w:val="22"/>
        </w:rPr>
        <w:t>and C. Warren</w:t>
      </w:r>
    </w:p>
    <w:p w14:paraId="3879AC19" w14:textId="77777777" w:rsidR="00913168" w:rsidRDefault="00913168" w:rsidP="009131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F41E8" w14:textId="6E8848C3" w:rsidR="00570761" w:rsidRDefault="00913168" w:rsidP="00D80825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Clerk: </w:t>
      </w:r>
      <w:r w:rsidR="00EA79D1">
        <w:rPr>
          <w:rFonts w:asciiTheme="minorHAnsi" w:hAnsiTheme="minorHAnsi" w:cstheme="minorHAnsi"/>
          <w:sz w:val="22"/>
          <w:szCs w:val="22"/>
        </w:rPr>
        <w:t>Stephen Keogh</w:t>
      </w:r>
      <w:r w:rsidR="00243E7F">
        <w:rPr>
          <w:rFonts w:asciiTheme="minorHAnsi" w:hAnsiTheme="minorHAnsi" w:cstheme="minorHAnsi"/>
          <w:sz w:val="22"/>
          <w:szCs w:val="22"/>
        </w:rPr>
        <w:t>.</w:t>
      </w:r>
    </w:p>
    <w:p w14:paraId="319B07C2" w14:textId="2385663C" w:rsidR="002D0EA8" w:rsidRDefault="002D0EA8" w:rsidP="00D80825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62A90BDB" w14:textId="1D6E6F13" w:rsidR="00AF5CD3" w:rsidRDefault="00AF5CD3" w:rsidP="00AF5CD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P: </w:t>
      </w:r>
      <w:r w:rsidR="00243E7F">
        <w:rPr>
          <w:rFonts w:ascii="Calibri" w:hAnsi="Calibri" w:cs="Arial"/>
          <w:b/>
          <w:color w:val="000000"/>
          <w:sz w:val="22"/>
          <w:szCs w:val="22"/>
        </w:rPr>
        <w:t>12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23:01 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>
        <w:rPr>
          <w:rFonts w:ascii="Calibri" w:hAnsi="Calibri" w:cs="Arial"/>
          <w:color w:val="000000"/>
          <w:sz w:val="22"/>
          <w:szCs w:val="22"/>
        </w:rPr>
        <w:t xml:space="preserve"> – to receive and approve apologies for absence.</w:t>
      </w:r>
    </w:p>
    <w:p w14:paraId="0A38C30D" w14:textId="44C598C6" w:rsidR="00AF5CD3" w:rsidRDefault="005E6A02" w:rsidP="00AF5CD3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3B7194" w:rsidRPr="003B7194">
        <w:rPr>
          <w:rFonts w:ascii="Calibri" w:hAnsi="Calibri" w:cs="Arial"/>
          <w:bCs/>
          <w:color w:val="000000"/>
          <w:sz w:val="22"/>
          <w:szCs w:val="22"/>
        </w:rPr>
        <w:t>Apologies received and accepted from Cllr</w:t>
      </w:r>
      <w:r w:rsidR="00243E7F">
        <w:rPr>
          <w:rFonts w:ascii="Calibri" w:hAnsi="Calibri" w:cs="Arial"/>
          <w:bCs/>
          <w:color w:val="000000"/>
          <w:sz w:val="22"/>
          <w:szCs w:val="22"/>
        </w:rPr>
        <w:t xml:space="preserve"> C Deadman</w:t>
      </w:r>
    </w:p>
    <w:p w14:paraId="243DDB65" w14:textId="77777777" w:rsidR="003B7194" w:rsidRPr="003B7194" w:rsidRDefault="003B7194" w:rsidP="00AF5CD3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79080657" w14:textId="24574729" w:rsidR="00AF5CD3" w:rsidRDefault="00AF5CD3" w:rsidP="00AF5C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P: </w:t>
      </w:r>
      <w:r w:rsidR="00243E7F">
        <w:rPr>
          <w:rFonts w:ascii="Calibri" w:hAnsi="Calibri" w:cs="Arial"/>
          <w:b/>
          <w:color w:val="000000"/>
          <w:sz w:val="22"/>
          <w:szCs w:val="22"/>
        </w:rPr>
        <w:t>12</w:t>
      </w:r>
      <w:r>
        <w:rPr>
          <w:rFonts w:ascii="Calibri" w:hAnsi="Calibri" w:cs="Arial"/>
          <w:b/>
          <w:color w:val="000000"/>
          <w:sz w:val="22"/>
          <w:szCs w:val="22"/>
        </w:rPr>
        <w:t>23:02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43E83D81" w14:textId="77777777" w:rsidR="00AF5CD3" w:rsidRDefault="00AF5CD3" w:rsidP="00AF5CD3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0AB7BAFE" w14:textId="30E82BD2" w:rsidR="00AF5CD3" w:rsidRDefault="003B7194" w:rsidP="00AF5C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There were no </w:t>
      </w:r>
      <w:r w:rsidR="006B38A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additional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Declarations of Interest.</w:t>
      </w:r>
    </w:p>
    <w:p w14:paraId="70635C0A" w14:textId="77777777" w:rsidR="006B38A5" w:rsidRDefault="006B38A5" w:rsidP="00AF5CD3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4FBEDE2" w14:textId="636151D6" w:rsidR="00AF5CD3" w:rsidRDefault="00AF5CD3" w:rsidP="00AF5CD3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P: </w:t>
      </w:r>
      <w:r w:rsidR="00243E7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23:0</w:t>
      </w:r>
      <w:r w:rsidR="005D759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5DE8DB2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Minutes of the last meeting </w:t>
      </w:r>
    </w:p>
    <w:p w14:paraId="557AFDB8" w14:textId="3FDBC002" w:rsidR="007777A4" w:rsidRDefault="00AF5CD3" w:rsidP="00AF5CD3">
      <w:pPr>
        <w:ind w:left="144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F10F7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</w:t>
      </w:r>
      <w:r w:rsidRPr="00F10F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he</w:t>
      </w:r>
      <w:r w:rsidRPr="5DE8DB2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minutes of Planning Committee meeting held </w:t>
      </w:r>
      <w:r w:rsidR="008129B7" w:rsidRPr="008129B7">
        <w:rPr>
          <w:rFonts w:ascii="Calibri" w:hAnsi="Calibri" w:cs="Calibri"/>
          <w:color w:val="000000" w:themeColor="text1"/>
          <w:sz w:val="22"/>
          <w:szCs w:val="22"/>
        </w:rPr>
        <w:t xml:space="preserve">on </w:t>
      </w:r>
      <w:hyperlink r:id="rId8" w:history="1">
        <w:r w:rsidR="008129B7" w:rsidRPr="008129B7">
          <w:rPr>
            <w:rStyle w:val="Hyperlink"/>
            <w:rFonts w:ascii="Calibri" w:hAnsi="Calibri" w:cs="Calibri"/>
            <w:sz w:val="22"/>
            <w:szCs w:val="22"/>
          </w:rPr>
          <w:t>5</w:t>
        </w:r>
        <w:r w:rsidR="008129B7" w:rsidRPr="008129B7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="008129B7" w:rsidRPr="008129B7">
          <w:rPr>
            <w:rStyle w:val="Hyperlink"/>
            <w:rFonts w:ascii="Calibri" w:hAnsi="Calibri" w:cs="Calibri"/>
            <w:sz w:val="22"/>
            <w:szCs w:val="22"/>
          </w:rPr>
          <w:t xml:space="preserve"> September 2023</w:t>
        </w:r>
      </w:hyperlink>
      <w:r w:rsidR="008129B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were approved as a true and accurate record. </w:t>
      </w:r>
    </w:p>
    <w:p w14:paraId="1FE1ACAD" w14:textId="1FAD2EC0" w:rsidR="00AF5CD3" w:rsidRDefault="00AF5CD3" w:rsidP="00AF5CD3">
      <w:pPr>
        <w:ind w:left="144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Proposed Cllr </w:t>
      </w:r>
      <w:r w:rsidR="006B38A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Warren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seconded Cllr </w:t>
      </w:r>
      <w:r w:rsidR="007777A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H</w:t>
      </w:r>
      <w:r w:rsidR="006B38A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</w:t>
      </w:r>
      <w:r w:rsidR="0005594F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rbe</w:t>
      </w:r>
      <w:r w:rsidR="006B38A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r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and agreed by all.</w:t>
      </w:r>
    </w:p>
    <w:p w14:paraId="599B3E5F" w14:textId="77777777" w:rsidR="00AF5CD3" w:rsidRDefault="00AF5CD3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33B499A8" w14:textId="092B97F5" w:rsidR="00AF5CD3" w:rsidRDefault="00AF5CD3" w:rsidP="00AF5CD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P: </w:t>
      </w:r>
      <w:r w:rsidR="0005594F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12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23:0</w:t>
      </w:r>
      <w:r w:rsidR="005D7593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4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74CFBCD" w14:textId="0500320C" w:rsidR="00192DCE" w:rsidRDefault="00192DCE" w:rsidP="00AF5CD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Pr="00192DCE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No Public were present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.</w:t>
      </w:r>
    </w:p>
    <w:p w14:paraId="32777F06" w14:textId="738CB479" w:rsidR="00AF5CD3" w:rsidRDefault="00AF5CD3" w:rsidP="00192DCE">
      <w:pPr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0BD75591" w14:textId="439F2C17" w:rsidR="00101CE2" w:rsidRDefault="00AF5CD3" w:rsidP="0005594F">
      <w:pPr>
        <w:ind w:left="1440" w:hanging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</w:t>
      </w:r>
      <w:r w:rsidR="0005594F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12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23:0</w:t>
      </w:r>
      <w:r w:rsidR="005D7593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5</w:t>
      </w: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05594F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Planning </w:t>
      </w:r>
      <w:r w:rsidR="00001D21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A</w:t>
      </w:r>
      <w:r w:rsidR="0005594F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pplications</w:t>
      </w:r>
    </w:p>
    <w:p w14:paraId="5AB2E127" w14:textId="77777777" w:rsidR="00813B5E" w:rsidRDefault="00D65927" w:rsidP="00813B5E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ab/>
      </w:r>
      <w:r>
        <w:rPr>
          <w:rFonts w:asciiTheme="minorHAnsi" w:hAnsiTheme="minorHAnsi" w:cstheme="minorBidi"/>
          <w:color w:val="000000"/>
          <w:sz w:val="22"/>
          <w:szCs w:val="22"/>
        </w:rPr>
        <w:tab/>
      </w:r>
      <w:r w:rsidR="00342673" w:rsidRPr="00327B8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DC/23/2078</w:t>
      </w:r>
      <w:r w:rsidR="00342673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="00813B5E" w:rsidRPr="00BE69B6">
        <w:rPr>
          <w:rFonts w:asciiTheme="minorHAnsi" w:eastAsiaTheme="minorHAnsi" w:hAnsiTheme="minorHAnsi" w:cstheme="minorHAnsi"/>
          <w:sz w:val="22"/>
          <w:szCs w:val="22"/>
          <w:lang w:eastAsia="en-US"/>
        </w:rPr>
        <w:t>Bankside House Henfield Road Small Dole West Sussex</w:t>
      </w:r>
    </w:p>
    <w:p w14:paraId="59D2C49D" w14:textId="0C1F4357" w:rsidR="00221BDC" w:rsidRPr="00221BDC" w:rsidRDefault="00813B5E" w:rsidP="00221BDC">
      <w:pPr>
        <w:ind w:left="14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This application is for</w:t>
      </w:r>
      <w:r w:rsidR="00221B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 </w:t>
      </w:r>
      <w:r w:rsidR="003D4E54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221BDC" w:rsidRPr="00221BDC">
        <w:rPr>
          <w:rFonts w:asciiTheme="minorHAnsi" w:eastAsiaTheme="minorHAnsi" w:hAnsiTheme="minorHAnsi" w:cstheme="minorHAnsi"/>
          <w:sz w:val="22"/>
          <w:szCs w:val="22"/>
          <w:lang w:eastAsia="en-US"/>
        </w:rPr>
        <w:t>rection of single storey extension, bin and bicycle storage, rendering of external elevations, reconfiguration of existing carpark and associated landscaping.</w:t>
      </w:r>
    </w:p>
    <w:p w14:paraId="18799D0A" w14:textId="6C05ED26" w:rsidR="00813B5E" w:rsidRDefault="00221BDC" w:rsidP="00813B5E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39CFE9E4" w14:textId="09C96E87" w:rsidR="00221BDC" w:rsidRPr="009427A3" w:rsidRDefault="00221BDC" w:rsidP="00DF0A1B">
      <w:pPr>
        <w:ind w:left="144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It was </w:t>
      </w:r>
      <w:r w:rsidRPr="00DF0A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AGREED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that the Parish Council should have </w:t>
      </w:r>
      <w:r w:rsidRPr="00DF0A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NO OBJECTIONS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 the application and should support </w:t>
      </w:r>
      <w:r w:rsidR="00194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the </w:t>
      </w:r>
      <w:r w:rsidR="009D5F8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renewed </w:t>
      </w:r>
      <w:r w:rsidR="00DF0A1B">
        <w:rPr>
          <w:rFonts w:asciiTheme="minorHAnsi" w:eastAsia="Calibri" w:hAnsiTheme="minorHAnsi" w:cstheme="minorHAnsi"/>
          <w:sz w:val="22"/>
          <w:szCs w:val="22"/>
          <w:lang w:eastAsia="en-US"/>
        </w:rPr>
        <w:t>commitment to the area and to the local economy.</w:t>
      </w:r>
    </w:p>
    <w:p w14:paraId="266DB9D9" w14:textId="1B747BF9" w:rsidR="00E824AC" w:rsidRDefault="00E824AC" w:rsidP="00986D1C">
      <w:pPr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14:paraId="59807B31" w14:textId="77777777" w:rsidR="000F2B06" w:rsidRDefault="00DF0A1B" w:rsidP="00986D1C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ab/>
      </w:r>
      <w:r>
        <w:rPr>
          <w:rFonts w:asciiTheme="minorHAnsi" w:hAnsiTheme="minorHAnsi" w:cstheme="minorBidi"/>
          <w:color w:val="000000"/>
          <w:sz w:val="22"/>
          <w:szCs w:val="22"/>
        </w:rPr>
        <w:tab/>
      </w:r>
      <w:r w:rsidR="0079204F" w:rsidRPr="00D2234C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SDNP/23/01920/FUL</w:t>
      </w:r>
      <w:r w:rsidR="0079204F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ab/>
      </w:r>
      <w:r w:rsidR="000F2B06">
        <w:rPr>
          <w:rFonts w:asciiTheme="minorHAnsi" w:eastAsiaTheme="minorHAnsi" w:hAnsiTheme="minorHAnsi" w:cstheme="minorHAnsi"/>
          <w:sz w:val="22"/>
          <w:szCs w:val="22"/>
          <w:lang w:eastAsia="en-US"/>
        </w:rPr>
        <w:t>Truleigh House, Truleigh Hill, Shoreham</w:t>
      </w:r>
    </w:p>
    <w:p w14:paraId="66CA36AC" w14:textId="77777777" w:rsidR="00C16F3F" w:rsidRDefault="000F2B06" w:rsidP="00C16F3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16F3F" w:rsidRPr="006D07C4">
        <w:rPr>
          <w:rFonts w:asciiTheme="minorHAnsi" w:eastAsiaTheme="minorHAnsi" w:hAnsiTheme="minorHAnsi" w:cstheme="minorHAnsi"/>
          <w:sz w:val="22"/>
          <w:szCs w:val="22"/>
          <w:lang w:eastAsia="en-US"/>
        </w:rPr>
        <w:t>Retention of existing stable building. Resubmission of SDNP/21/04944/FUL</w:t>
      </w:r>
      <w:r w:rsidR="00C16F3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977EA53" w14:textId="347564AE" w:rsidR="00C8665A" w:rsidRDefault="00D65927" w:rsidP="00C8665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ab/>
      </w:r>
      <w:r w:rsidR="00C8665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It was</w:t>
      </w:r>
      <w:r w:rsidR="00C8665A" w:rsidRPr="006C79F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AGREED</w:t>
      </w:r>
      <w:r w:rsidR="00C8665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that although the application had already been refused in the past, there </w:t>
      </w:r>
      <w:r w:rsidR="00421D20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was no need to object to what is a</w:t>
      </w:r>
      <w:r w:rsidR="007605A1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n established </w:t>
      </w:r>
      <w:r w:rsidR="00421D20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stable building on farmland.</w:t>
      </w:r>
      <w:r w:rsidR="006C7729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</w:t>
      </w:r>
    </w:p>
    <w:p w14:paraId="01E5A473" w14:textId="286535D0" w:rsidR="00D65927" w:rsidRDefault="00D65927" w:rsidP="00986D1C">
      <w:pPr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14:paraId="6FE75E30" w14:textId="38F7B363" w:rsidR="004F4D86" w:rsidRDefault="004F4D86" w:rsidP="00986D1C">
      <w:pPr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ab/>
      </w:r>
      <w:r>
        <w:rPr>
          <w:rFonts w:asciiTheme="minorHAnsi" w:hAnsiTheme="minorHAnsi" w:cstheme="minorBidi"/>
          <w:color w:val="000000"/>
          <w:sz w:val="22"/>
          <w:szCs w:val="22"/>
        </w:rPr>
        <w:tab/>
      </w:r>
      <w:r>
        <w:rPr>
          <w:rFonts w:asciiTheme="minorHAnsi" w:hAnsiTheme="minorHAnsi" w:cstheme="minorBidi"/>
          <w:b/>
          <w:bCs/>
          <w:color w:val="000000"/>
          <w:sz w:val="22"/>
          <w:szCs w:val="22"/>
        </w:rPr>
        <w:t>DC/23/1801</w:t>
      </w:r>
      <w:r>
        <w:rPr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Pr="004F4D86">
        <w:rPr>
          <w:rFonts w:asciiTheme="minorHAnsi" w:hAnsiTheme="minorHAnsi" w:cstheme="minorBidi"/>
          <w:color w:val="000000"/>
          <w:sz w:val="22"/>
          <w:szCs w:val="22"/>
        </w:rPr>
        <w:t>2 UndermIll Road Upper Beeding</w:t>
      </w:r>
    </w:p>
    <w:p w14:paraId="120B1DFA" w14:textId="4EFE0F38" w:rsidR="004F4D86" w:rsidRDefault="00BE25D6" w:rsidP="00136FA1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00136FA1">
        <w:rPr>
          <w:rFonts w:asciiTheme="minorHAnsi" w:hAnsiTheme="minorHAnsi" w:cstheme="minorBidi"/>
          <w:color w:val="000000"/>
          <w:sz w:val="22"/>
          <w:szCs w:val="22"/>
        </w:rPr>
        <w:t>Erection of a single storey front extension, side and rear two-storey extension and new rear</w:t>
      </w:r>
      <w:r w:rsidR="00136FA1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Pr="00136FA1">
        <w:rPr>
          <w:rFonts w:asciiTheme="minorHAnsi" w:hAnsiTheme="minorHAnsi" w:cstheme="minorBidi"/>
          <w:color w:val="000000"/>
          <w:sz w:val="22"/>
          <w:szCs w:val="22"/>
        </w:rPr>
        <w:t>dormer.</w:t>
      </w:r>
      <w:r w:rsidR="00FF75A3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="001A7652">
        <w:rPr>
          <w:rFonts w:asciiTheme="minorHAnsi" w:hAnsiTheme="minorHAnsi" w:cstheme="minorBidi"/>
          <w:color w:val="000000"/>
          <w:sz w:val="22"/>
          <w:szCs w:val="22"/>
        </w:rPr>
        <w:t>(</w:t>
      </w:r>
      <w:r w:rsidR="00FF75A3">
        <w:rPr>
          <w:rFonts w:asciiTheme="minorHAnsi" w:hAnsiTheme="minorHAnsi" w:cstheme="minorBidi"/>
          <w:color w:val="000000"/>
          <w:sz w:val="22"/>
          <w:szCs w:val="22"/>
        </w:rPr>
        <w:t>amended plans)</w:t>
      </w:r>
    </w:p>
    <w:p w14:paraId="4073FDAC" w14:textId="534104CE" w:rsidR="00136FA1" w:rsidRDefault="00280EAE" w:rsidP="00136FA1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 xml:space="preserve">It was </w:t>
      </w:r>
      <w:r w:rsidRPr="00872C7E">
        <w:rPr>
          <w:rFonts w:asciiTheme="minorHAnsi" w:hAnsiTheme="minorHAnsi" w:cstheme="minorBidi"/>
          <w:b/>
          <w:bCs/>
          <w:color w:val="000000"/>
          <w:sz w:val="22"/>
          <w:szCs w:val="22"/>
        </w:rPr>
        <w:t>AGREED</w:t>
      </w:r>
      <w:r>
        <w:rPr>
          <w:rFonts w:asciiTheme="minorHAnsi" w:hAnsiTheme="minorHAnsi" w:cstheme="minorBidi"/>
          <w:color w:val="000000"/>
          <w:sz w:val="22"/>
          <w:szCs w:val="22"/>
        </w:rPr>
        <w:t xml:space="preserve"> to </w:t>
      </w:r>
      <w:r w:rsidRPr="00872C7E">
        <w:rPr>
          <w:rFonts w:asciiTheme="minorHAnsi" w:hAnsiTheme="minorHAnsi" w:cstheme="minorBidi"/>
          <w:b/>
          <w:bCs/>
          <w:color w:val="000000"/>
          <w:sz w:val="22"/>
          <w:szCs w:val="22"/>
        </w:rPr>
        <w:t>OBJECT</w:t>
      </w:r>
      <w:r>
        <w:rPr>
          <w:rFonts w:asciiTheme="minorHAnsi" w:hAnsiTheme="minorHAnsi" w:cstheme="minorBidi"/>
          <w:color w:val="000000"/>
          <w:sz w:val="22"/>
          <w:szCs w:val="22"/>
        </w:rPr>
        <w:t xml:space="preserve"> to the application </w:t>
      </w:r>
      <w:r w:rsidR="00942875">
        <w:rPr>
          <w:rFonts w:asciiTheme="minorHAnsi" w:hAnsiTheme="minorHAnsi" w:cstheme="minorBidi"/>
          <w:color w:val="000000"/>
          <w:sz w:val="22"/>
          <w:szCs w:val="22"/>
        </w:rPr>
        <w:t xml:space="preserve">as the </w:t>
      </w:r>
      <w:r w:rsidR="00FF75A3">
        <w:rPr>
          <w:rFonts w:asciiTheme="minorHAnsi" w:hAnsiTheme="minorHAnsi" w:cstheme="minorBidi"/>
          <w:color w:val="000000"/>
          <w:sz w:val="22"/>
          <w:szCs w:val="22"/>
        </w:rPr>
        <w:t xml:space="preserve">amended </w:t>
      </w:r>
      <w:r w:rsidR="00942875">
        <w:rPr>
          <w:rFonts w:asciiTheme="minorHAnsi" w:hAnsiTheme="minorHAnsi" w:cstheme="minorBidi"/>
          <w:color w:val="000000"/>
          <w:sz w:val="22"/>
          <w:szCs w:val="22"/>
        </w:rPr>
        <w:t xml:space="preserve">plans are not </w:t>
      </w:r>
      <w:r w:rsidR="007605A1">
        <w:rPr>
          <w:rFonts w:asciiTheme="minorHAnsi" w:hAnsiTheme="minorHAnsi" w:cstheme="minorBidi"/>
          <w:color w:val="000000"/>
          <w:sz w:val="22"/>
          <w:szCs w:val="22"/>
        </w:rPr>
        <w:t xml:space="preserve">an improvement </w:t>
      </w:r>
      <w:r w:rsidR="006D0E60">
        <w:rPr>
          <w:rFonts w:asciiTheme="minorHAnsi" w:hAnsiTheme="minorHAnsi" w:cstheme="minorBidi"/>
          <w:color w:val="000000"/>
          <w:sz w:val="22"/>
          <w:szCs w:val="22"/>
        </w:rPr>
        <w:t xml:space="preserve">to </w:t>
      </w:r>
      <w:r w:rsidR="00942875">
        <w:rPr>
          <w:rFonts w:asciiTheme="minorHAnsi" w:hAnsiTheme="minorHAnsi" w:cstheme="minorBidi"/>
          <w:color w:val="000000"/>
          <w:sz w:val="22"/>
          <w:szCs w:val="22"/>
        </w:rPr>
        <w:t>the original</w:t>
      </w:r>
      <w:r w:rsidR="006D0E60">
        <w:rPr>
          <w:rFonts w:asciiTheme="minorHAnsi" w:hAnsiTheme="minorHAnsi" w:cstheme="minorBidi"/>
          <w:color w:val="000000"/>
          <w:sz w:val="22"/>
          <w:szCs w:val="22"/>
        </w:rPr>
        <w:t>.</w:t>
      </w:r>
    </w:p>
    <w:p w14:paraId="5418FAD5" w14:textId="03A0C8A3" w:rsidR="006D0E60" w:rsidRDefault="006D0E60" w:rsidP="00136FA1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/>
          <w:sz w:val="22"/>
          <w:szCs w:val="22"/>
        </w:rPr>
        <w:t>The same comments made would be reiterated:</w:t>
      </w:r>
    </w:p>
    <w:p w14:paraId="19653542" w14:textId="3C971F03" w:rsidR="00942875" w:rsidRDefault="00942875" w:rsidP="00942875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 in </w:t>
      </w:r>
      <w:r w:rsidR="006D0E6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eeping and incongruous </w:t>
      </w:r>
      <w:r w:rsidR="00D600D5">
        <w:rPr>
          <w:rFonts w:asciiTheme="minorHAnsi" w:hAnsiTheme="minorHAnsi" w:cstheme="minorHAnsi"/>
          <w:sz w:val="22"/>
          <w:szCs w:val="22"/>
        </w:rPr>
        <w:t>to the</w:t>
      </w:r>
      <w:r>
        <w:rPr>
          <w:rFonts w:asciiTheme="minorHAnsi" w:hAnsiTheme="minorHAnsi" w:cstheme="minorHAnsi"/>
          <w:sz w:val="22"/>
          <w:szCs w:val="22"/>
        </w:rPr>
        <w:t xml:space="preserve"> street scene</w:t>
      </w:r>
    </w:p>
    <w:p w14:paraId="5AB8F200" w14:textId="77777777" w:rsidR="00942875" w:rsidRDefault="00942875" w:rsidP="00872C7E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Overdevelopment of the footprint</w:t>
      </w:r>
    </w:p>
    <w:p w14:paraId="0428DFB7" w14:textId="77777777" w:rsidR="00942875" w:rsidRDefault="00942875" w:rsidP="00942875">
      <w:pPr>
        <w:rPr>
          <w:rFonts w:asciiTheme="minorHAnsi" w:hAnsiTheme="minorHAnsi" w:cstheme="minorHAnsi"/>
          <w:sz w:val="22"/>
          <w:szCs w:val="22"/>
        </w:rPr>
      </w:pPr>
    </w:p>
    <w:p w14:paraId="2F1B30AB" w14:textId="10B4ECEB" w:rsidR="00942875" w:rsidRPr="00D13C07" w:rsidRDefault="00942875" w:rsidP="00EC13FA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approved the materials should be sympathetic to the neighbouring properties</w:t>
      </w:r>
      <w:r w:rsidR="00872C7E">
        <w:rPr>
          <w:rFonts w:asciiTheme="minorHAnsi" w:hAnsiTheme="minorHAnsi" w:cstheme="minorHAnsi"/>
          <w:sz w:val="22"/>
          <w:szCs w:val="22"/>
        </w:rPr>
        <w:t xml:space="preserve"> and inline with the policies in the Neighbourhood Plan</w:t>
      </w:r>
      <w:r w:rsidR="00D03866">
        <w:rPr>
          <w:rFonts w:asciiTheme="minorHAnsi" w:hAnsiTheme="minorHAnsi" w:cstheme="minorHAnsi"/>
          <w:sz w:val="22"/>
          <w:szCs w:val="22"/>
        </w:rPr>
        <w:t xml:space="preserve"> policy 8.</w:t>
      </w:r>
    </w:p>
    <w:p w14:paraId="375D8287" w14:textId="77777777" w:rsidR="00942875" w:rsidRPr="00136FA1" w:rsidRDefault="00942875" w:rsidP="00136FA1">
      <w:pPr>
        <w:ind w:left="1440"/>
        <w:jc w:val="both"/>
        <w:rPr>
          <w:rFonts w:asciiTheme="minorHAnsi" w:hAnsiTheme="minorHAnsi" w:cstheme="minorBidi"/>
          <w:color w:val="000000"/>
          <w:sz w:val="22"/>
          <w:szCs w:val="22"/>
        </w:rPr>
      </w:pPr>
    </w:p>
    <w:p w14:paraId="1B56677A" w14:textId="4904C177" w:rsidR="00AF5CD3" w:rsidRDefault="00AF5CD3" w:rsidP="00AF5CD3">
      <w:pPr>
        <w:ind w:left="1440" w:hanging="1440"/>
        <w:jc w:val="both"/>
        <w:rPr>
          <w:rStyle w:val="Hyperlink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 0923: 0</w:t>
      </w:r>
      <w:r w:rsidR="006A5A9D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6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  <w:t xml:space="preserve">UBPC Planning Report </w:t>
      </w:r>
    </w:p>
    <w:p w14:paraId="25D4938B" w14:textId="5A5075BC" w:rsidR="00E824AC" w:rsidRDefault="00252CF5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B46B3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The report and the contents circulated as part of the </w:t>
      </w:r>
      <w:r w:rsidR="007C1AC2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agenda</w:t>
      </w:r>
      <w:r w:rsidR="00B46B3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was </w:t>
      </w:r>
      <w:r w:rsidR="00C8665A" w:rsidRPr="00C8665A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NOTED.</w:t>
      </w:r>
    </w:p>
    <w:p w14:paraId="6366A4EE" w14:textId="31FDCEF2" w:rsidR="009A5FA7" w:rsidRDefault="009D646A" w:rsidP="00EC13F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C8665A" w:rsidRPr="00C8665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The Clerk commented that</w:t>
      </w:r>
      <w:r w:rsidR="00C8665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there are a number of applications which have passed the consultation date but had so far not been determined</w:t>
      </w:r>
      <w:r w:rsidR="00EC13F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.</w:t>
      </w:r>
    </w:p>
    <w:p w14:paraId="01678FA3" w14:textId="77777777" w:rsidR="00982464" w:rsidRDefault="00982464" w:rsidP="00AF5CD3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2AC6B84E" w14:textId="75F75359" w:rsidR="00AF5CD3" w:rsidRDefault="00AF5CD3" w:rsidP="00AF5CD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P: 0923: </w:t>
      </w:r>
      <w:r w:rsidR="006A5A9D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07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Matters Raised by Councillors</w:t>
      </w:r>
      <w:r w:rsidRPr="000A6F18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- to receive matters for information or discussion for future agendas.</w:t>
      </w:r>
    </w:p>
    <w:p w14:paraId="2A944EC9" w14:textId="2743CEF1" w:rsidR="00711B06" w:rsidRDefault="00D80825" w:rsidP="00D80825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726166D1" w14:textId="1923DCF1" w:rsidR="009D093A" w:rsidRPr="00B65914" w:rsidRDefault="00767886" w:rsidP="009D093A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 w:rsidR="007A46B8" w:rsidRPr="00B6591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Cllr Warren</w:t>
      </w:r>
    </w:p>
    <w:p w14:paraId="15AB63FC" w14:textId="66C724DC" w:rsidR="007A46B8" w:rsidRDefault="007A46B8" w:rsidP="009D09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Raised the issue of The Local Plan and the proposed development of an area in Henfield which is very close to the boundary with</w:t>
      </w:r>
      <w:r w:rsidR="002C2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D137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Small Dole, the development could affect the amenities and </w:t>
      </w:r>
      <w:r w:rsidR="002C20FD">
        <w:rPr>
          <w:rFonts w:ascii="Calibri" w:hAnsi="Calibri" w:cs="Arial"/>
          <w:color w:val="000000"/>
          <w:sz w:val="22"/>
          <w:szCs w:val="22"/>
        </w:rPr>
        <w:t>Parish Residents’ quality of life.</w:t>
      </w:r>
    </w:p>
    <w:p w14:paraId="5C2830A5" w14:textId="77777777" w:rsidR="00ED622A" w:rsidRDefault="00ED622A" w:rsidP="009D09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763AA7E" w14:textId="3AB0055F" w:rsidR="00ED622A" w:rsidRDefault="00ED622A" w:rsidP="009D09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It is also not part of the </w:t>
      </w:r>
      <w:r w:rsidR="00050CF6">
        <w:rPr>
          <w:rFonts w:ascii="Calibri" w:hAnsi="Calibri" w:cs="Arial"/>
          <w:color w:val="000000"/>
          <w:sz w:val="22"/>
          <w:szCs w:val="22"/>
        </w:rPr>
        <w:t>Neighbourhood</w:t>
      </w:r>
      <w:r>
        <w:rPr>
          <w:rFonts w:ascii="Calibri" w:hAnsi="Calibri" w:cs="Arial"/>
          <w:color w:val="000000"/>
          <w:sz w:val="22"/>
          <w:szCs w:val="22"/>
        </w:rPr>
        <w:t xml:space="preserve"> Plan </w:t>
      </w:r>
      <w:r w:rsidR="00050CF6">
        <w:rPr>
          <w:rFonts w:ascii="Calibri" w:hAnsi="Calibri" w:cs="Arial"/>
          <w:color w:val="000000"/>
          <w:sz w:val="22"/>
          <w:szCs w:val="22"/>
        </w:rPr>
        <w:t>sites.</w:t>
      </w:r>
    </w:p>
    <w:p w14:paraId="5EEED70A" w14:textId="77777777" w:rsidR="002C20FD" w:rsidRDefault="002C20FD" w:rsidP="009D09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BCC750D" w14:textId="2BAC71A9" w:rsidR="002C20FD" w:rsidRDefault="002C20FD" w:rsidP="009D09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Members </w:t>
      </w:r>
      <w:r w:rsidR="00D600D5">
        <w:rPr>
          <w:rFonts w:ascii="Calibri" w:hAnsi="Calibri" w:cs="Arial"/>
          <w:color w:val="000000"/>
          <w:sz w:val="22"/>
          <w:szCs w:val="22"/>
        </w:rPr>
        <w:t>will</w:t>
      </w:r>
      <w:r w:rsidR="00050CF6">
        <w:rPr>
          <w:rFonts w:ascii="Calibri" w:hAnsi="Calibri" w:cs="Arial"/>
          <w:color w:val="000000"/>
          <w:sz w:val="22"/>
          <w:szCs w:val="22"/>
        </w:rPr>
        <w:t xml:space="preserve"> support Cllr Warren if an application comes forward.</w:t>
      </w:r>
    </w:p>
    <w:p w14:paraId="170AEAD0" w14:textId="77777777" w:rsidR="00050CF6" w:rsidRDefault="00050CF6" w:rsidP="009D09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9916CA0" w14:textId="45F88B36" w:rsidR="00050CF6" w:rsidRDefault="00B65914" w:rsidP="009D09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There is also a site in New Hall Lane which is a cause for concern.</w:t>
      </w:r>
    </w:p>
    <w:p w14:paraId="302D36B9" w14:textId="5EC4E00B" w:rsidR="00B65914" w:rsidRDefault="00B65914" w:rsidP="00B6591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This is the proposed location for a </w:t>
      </w:r>
      <w:r w:rsidR="00D600D5">
        <w:rPr>
          <w:rFonts w:ascii="Calibri" w:hAnsi="Calibri" w:cs="Arial"/>
          <w:color w:val="000000"/>
          <w:sz w:val="22"/>
          <w:szCs w:val="22"/>
        </w:rPr>
        <w:t>traveller’s</w:t>
      </w:r>
      <w:r>
        <w:rPr>
          <w:rFonts w:ascii="Calibri" w:hAnsi="Calibri" w:cs="Arial"/>
          <w:color w:val="000000"/>
          <w:sz w:val="22"/>
          <w:szCs w:val="22"/>
        </w:rPr>
        <w:t xml:space="preserve"> site, which </w:t>
      </w:r>
      <w:r w:rsidR="005454AE">
        <w:rPr>
          <w:rFonts w:ascii="Calibri" w:hAnsi="Calibri" w:cs="Arial"/>
          <w:color w:val="000000"/>
          <w:sz w:val="22"/>
          <w:szCs w:val="22"/>
        </w:rPr>
        <w:t xml:space="preserve">has also been the site of legal action from HDC to remove one </w:t>
      </w:r>
      <w:r w:rsidR="005621BB">
        <w:rPr>
          <w:rFonts w:ascii="Calibri" w:hAnsi="Calibri" w:cs="Arial"/>
          <w:color w:val="000000"/>
          <w:sz w:val="22"/>
          <w:szCs w:val="22"/>
        </w:rPr>
        <w:t>dwelling.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98BCF1F" w14:textId="512DAA24" w:rsidR="005621BB" w:rsidRDefault="005621BB" w:rsidP="00B6591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Clerk would ask Cllr Croker, the District Councillor to highlight this at the HDC Council Meeting</w:t>
      </w:r>
    </w:p>
    <w:p w14:paraId="70FEF66B" w14:textId="77777777" w:rsidR="005621BB" w:rsidRDefault="005621BB" w:rsidP="00B6591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EFBF577" w14:textId="07B4FB3B" w:rsidR="005621BB" w:rsidRPr="005621BB" w:rsidRDefault="005621BB" w:rsidP="00B65914">
      <w:pPr>
        <w:ind w:left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5621BB">
        <w:rPr>
          <w:rFonts w:ascii="Calibri" w:hAnsi="Calibri" w:cs="Arial"/>
          <w:b/>
          <w:bCs/>
          <w:color w:val="000000"/>
          <w:sz w:val="22"/>
          <w:szCs w:val="22"/>
        </w:rPr>
        <w:t>Cllr Heaver</w:t>
      </w:r>
    </w:p>
    <w:p w14:paraId="024B2314" w14:textId="7B467B1C" w:rsidR="00633D57" w:rsidRDefault="003D735D" w:rsidP="00EB50C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Has been reporting the </w:t>
      </w:r>
      <w:r w:rsidR="00EB50CE">
        <w:rPr>
          <w:rFonts w:ascii="Calibri" w:hAnsi="Calibri" w:cs="Arial"/>
          <w:color w:val="000000"/>
          <w:sz w:val="22"/>
          <w:szCs w:val="22"/>
        </w:rPr>
        <w:t>traders who are advertising and trading along the main roads in the Parish.</w:t>
      </w:r>
    </w:p>
    <w:p w14:paraId="5DA296DB" w14:textId="50691E7F" w:rsidR="00EB50CE" w:rsidRDefault="00EB50CE" w:rsidP="00EB50CE">
      <w:pPr>
        <w:ind w:left="720"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main issue is the fireworks and the Christmas trees.</w:t>
      </w:r>
    </w:p>
    <w:p w14:paraId="53F20FED" w14:textId="307F6750" w:rsidR="00EB50CE" w:rsidRDefault="00EB50CE" w:rsidP="00AB532A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It was discussed and the Clerk would also report the signs and the trading along the roads.</w:t>
      </w:r>
    </w:p>
    <w:p w14:paraId="76B93062" w14:textId="1AF2DBCC" w:rsidR="00FE797D" w:rsidRPr="00D9327A" w:rsidRDefault="00633D57" w:rsidP="00633D57">
      <w:pPr>
        <w:ind w:left="1440"/>
        <w:jc w:val="both"/>
        <w:rPr>
          <w:rFonts w:ascii="Arial" w:hAnsi="Arial" w:cs="Arial"/>
          <w:b/>
          <w:bCs/>
          <w:color w:val="008080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being no further business the meeting closed at </w:t>
      </w:r>
      <w:r w:rsidR="00982464">
        <w:rPr>
          <w:rFonts w:ascii="Calibri" w:hAnsi="Calibri" w:cs="Arial"/>
          <w:color w:val="000000"/>
          <w:sz w:val="22"/>
          <w:szCs w:val="22"/>
        </w:rPr>
        <w:t>7.</w:t>
      </w:r>
      <w:r w:rsidR="00AB532A">
        <w:rPr>
          <w:rFonts w:ascii="Calibri" w:hAnsi="Calibri" w:cs="Arial"/>
          <w:color w:val="000000"/>
          <w:sz w:val="22"/>
          <w:szCs w:val="22"/>
        </w:rPr>
        <w:t>4</w:t>
      </w:r>
      <w:r w:rsidR="00982464">
        <w:rPr>
          <w:rFonts w:ascii="Calibri" w:hAnsi="Calibri" w:cs="Arial"/>
          <w:color w:val="000000"/>
          <w:sz w:val="22"/>
          <w:szCs w:val="22"/>
        </w:rPr>
        <w:t>5</w:t>
      </w:r>
      <w:r>
        <w:rPr>
          <w:rFonts w:ascii="Calibri" w:hAnsi="Calibri" w:cs="Arial"/>
          <w:color w:val="000000"/>
          <w:sz w:val="22"/>
          <w:szCs w:val="22"/>
        </w:rPr>
        <w:t>pm</w:t>
      </w:r>
    </w:p>
    <w:sectPr w:rsidR="00FE797D" w:rsidRPr="00D9327A" w:rsidSect="00B429E2">
      <w:footerReference w:type="default" r:id="rId9"/>
      <w:headerReference w:type="first" r:id="rId10"/>
      <w:footerReference w:type="first" r:id="rId11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1355" w14:textId="77777777" w:rsidR="00EF4A4A" w:rsidRDefault="00EF4A4A" w:rsidP="007A5675">
      <w:r>
        <w:separator/>
      </w:r>
    </w:p>
  </w:endnote>
  <w:endnote w:type="continuationSeparator" w:id="0">
    <w:p w14:paraId="7137B0C0" w14:textId="77777777" w:rsidR="00EF4A4A" w:rsidRDefault="00EF4A4A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FBF5C" w14:textId="77777777" w:rsidR="00413323" w:rsidRDefault="00413323" w:rsidP="0041332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Hall, Memorial Fields, High Street, Upper Beeding BN44 3WN</w:t>
                          </w:r>
                        </w:p>
                        <w:p w14:paraId="0D4902FC" w14:textId="77777777" w:rsidR="00055D95" w:rsidRPr="003E0EC6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B542C3">
                              <w:rPr>
                                <w:rStyle w:val="Hyperlink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ab/>
                            <w:t>Website: www.upperbeeding-pc.</w:t>
                          </w:r>
                          <w:r>
                            <w:rPr>
                              <w:color w:val="FFFFFF" w:themeColor="background1"/>
                              <w:sz w:val="20"/>
                            </w:rPr>
                            <w:t>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6D9FBF5C" w14:textId="77777777" w:rsidR="00413323" w:rsidRDefault="00413323" w:rsidP="00413323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Hall, Memorial Fields, High Street, Upper Beeding BN44 3WN</w:t>
                    </w:r>
                  </w:p>
                  <w:p w14:paraId="0D4902FC" w14:textId="77777777" w:rsidR="00055D95" w:rsidRPr="003E0EC6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B542C3">
                      <w:rPr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B542C3">
                      <w:rPr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B542C3">
                        <w:rPr>
                          <w:rStyle w:val="Hyperlink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B542C3">
                      <w:rPr>
                        <w:color w:val="FFFFFF" w:themeColor="background1"/>
                        <w:sz w:val="20"/>
                      </w:rPr>
                      <w:tab/>
                      <w:t>Website: www.upperbeeding-pc.</w:t>
                    </w:r>
                    <w:r>
                      <w:rPr>
                        <w:color w:val="FFFFFF" w:themeColor="background1"/>
                        <w:sz w:val="20"/>
                      </w:rPr>
                      <w:t>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E94" w14:textId="76EA1062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7660" cy="678180"/>
              <wp:effectExtent l="0" t="0" r="1524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67818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F1FD6" w14:textId="77777777" w:rsidR="00413323" w:rsidRDefault="00413323" w:rsidP="0041332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Hall, Memorial Fields, High Street, Upper Beeding BN44 3WN</w:t>
                          </w:r>
                        </w:p>
                        <w:p w14:paraId="000CBA77" w14:textId="77777777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D093A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" fillcolor="teal">
              <v:textbox>
                <w:txbxContent>
                  <w:p w14:paraId="2FFF1FD6" w14:textId="77777777" w:rsidR="00413323" w:rsidRDefault="00413323" w:rsidP="00413323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Hall, Memorial Fields, High Street, Upper Beeding BN44 3WN</w:t>
                    </w:r>
                  </w:p>
                  <w:p w14:paraId="000CBA77" w14:textId="77777777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D093A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0426" w14:textId="77777777" w:rsidR="00EF4A4A" w:rsidRDefault="00EF4A4A" w:rsidP="007A5675">
      <w:r>
        <w:separator/>
      </w:r>
    </w:p>
  </w:footnote>
  <w:footnote w:type="continuationSeparator" w:id="0">
    <w:p w14:paraId="70CE637D" w14:textId="77777777" w:rsidR="00EF4A4A" w:rsidRDefault="00EF4A4A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23F03E51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9D093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3078"/>
    <w:multiLevelType w:val="hybridMultilevel"/>
    <w:tmpl w:val="8C90EF52"/>
    <w:lvl w:ilvl="0" w:tplc="3FCA8C08">
      <w:start w:val="1"/>
      <w:numFmt w:val="lowerRoman"/>
      <w:lvlText w:val="%1."/>
      <w:lvlJc w:val="left"/>
      <w:pPr>
        <w:ind w:left="2160" w:hanging="720"/>
      </w:pPr>
      <w:rPr>
        <w:rFonts w:eastAsia="Times New Roman" w:cstheme="minorBid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178834">
    <w:abstractNumId w:val="13"/>
  </w:num>
  <w:num w:numId="2" w16cid:durableId="108010558">
    <w:abstractNumId w:val="10"/>
  </w:num>
  <w:num w:numId="3" w16cid:durableId="1033261928">
    <w:abstractNumId w:val="10"/>
  </w:num>
  <w:num w:numId="4" w16cid:durableId="17242305">
    <w:abstractNumId w:val="12"/>
  </w:num>
  <w:num w:numId="5" w16cid:durableId="2117941970">
    <w:abstractNumId w:val="8"/>
  </w:num>
  <w:num w:numId="6" w16cid:durableId="2008941454">
    <w:abstractNumId w:val="0"/>
  </w:num>
  <w:num w:numId="7" w16cid:durableId="1840001389">
    <w:abstractNumId w:val="15"/>
  </w:num>
  <w:num w:numId="8" w16cid:durableId="1561357180">
    <w:abstractNumId w:val="0"/>
  </w:num>
  <w:num w:numId="9" w16cid:durableId="1522235453">
    <w:abstractNumId w:val="11"/>
  </w:num>
  <w:num w:numId="10" w16cid:durableId="2053386011">
    <w:abstractNumId w:val="4"/>
  </w:num>
  <w:num w:numId="11" w16cid:durableId="1842431359">
    <w:abstractNumId w:val="7"/>
  </w:num>
  <w:num w:numId="12" w16cid:durableId="163250974">
    <w:abstractNumId w:val="3"/>
  </w:num>
  <w:num w:numId="13" w16cid:durableId="2033995361">
    <w:abstractNumId w:val="9"/>
  </w:num>
  <w:num w:numId="14" w16cid:durableId="1971587347">
    <w:abstractNumId w:val="14"/>
  </w:num>
  <w:num w:numId="15" w16cid:durableId="753168333">
    <w:abstractNumId w:val="2"/>
  </w:num>
  <w:num w:numId="16" w16cid:durableId="407852874">
    <w:abstractNumId w:val="16"/>
  </w:num>
  <w:num w:numId="17" w16cid:durableId="97334178">
    <w:abstractNumId w:val="17"/>
  </w:num>
  <w:num w:numId="18" w16cid:durableId="2020810386">
    <w:abstractNumId w:val="5"/>
  </w:num>
  <w:num w:numId="19" w16cid:durableId="111216455">
    <w:abstractNumId w:val="1"/>
  </w:num>
  <w:num w:numId="20" w16cid:durableId="1445033156">
    <w:abstractNumId w:val="18"/>
  </w:num>
  <w:num w:numId="21" w16cid:durableId="1205213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1D21"/>
    <w:rsid w:val="000021FC"/>
    <w:rsid w:val="00015932"/>
    <w:rsid w:val="00042C27"/>
    <w:rsid w:val="000503A1"/>
    <w:rsid w:val="00050CF6"/>
    <w:rsid w:val="00054D5A"/>
    <w:rsid w:val="0005594F"/>
    <w:rsid w:val="00055D95"/>
    <w:rsid w:val="00057450"/>
    <w:rsid w:val="00064D98"/>
    <w:rsid w:val="000663BB"/>
    <w:rsid w:val="0006758A"/>
    <w:rsid w:val="00071252"/>
    <w:rsid w:val="00072D3D"/>
    <w:rsid w:val="00082F72"/>
    <w:rsid w:val="00096622"/>
    <w:rsid w:val="00096A4D"/>
    <w:rsid w:val="000A3966"/>
    <w:rsid w:val="000C3465"/>
    <w:rsid w:val="000D4A5C"/>
    <w:rsid w:val="000F2B06"/>
    <w:rsid w:val="00101CE2"/>
    <w:rsid w:val="00103820"/>
    <w:rsid w:val="00105AC0"/>
    <w:rsid w:val="0010629C"/>
    <w:rsid w:val="00117EB4"/>
    <w:rsid w:val="001309B8"/>
    <w:rsid w:val="00136FA1"/>
    <w:rsid w:val="001455DB"/>
    <w:rsid w:val="0015605E"/>
    <w:rsid w:val="00177D13"/>
    <w:rsid w:val="00185338"/>
    <w:rsid w:val="001921AE"/>
    <w:rsid w:val="00192DCE"/>
    <w:rsid w:val="00194C49"/>
    <w:rsid w:val="001A7652"/>
    <w:rsid w:val="001B0E98"/>
    <w:rsid w:val="001C3344"/>
    <w:rsid w:val="001C3572"/>
    <w:rsid w:val="001D46A3"/>
    <w:rsid w:val="00202B06"/>
    <w:rsid w:val="002033E5"/>
    <w:rsid w:val="002036A1"/>
    <w:rsid w:val="002037F7"/>
    <w:rsid w:val="00214AB5"/>
    <w:rsid w:val="00221BDC"/>
    <w:rsid w:val="00222BE5"/>
    <w:rsid w:val="00230AE5"/>
    <w:rsid w:val="00243E7F"/>
    <w:rsid w:val="0024603E"/>
    <w:rsid w:val="0025110F"/>
    <w:rsid w:val="00252CF5"/>
    <w:rsid w:val="00257F40"/>
    <w:rsid w:val="00280EAE"/>
    <w:rsid w:val="00291F65"/>
    <w:rsid w:val="00294F16"/>
    <w:rsid w:val="002A41EC"/>
    <w:rsid w:val="002C20FD"/>
    <w:rsid w:val="002C6033"/>
    <w:rsid w:val="002C62B9"/>
    <w:rsid w:val="002D0EA8"/>
    <w:rsid w:val="002D77AB"/>
    <w:rsid w:val="002E3F0E"/>
    <w:rsid w:val="00314699"/>
    <w:rsid w:val="003155E8"/>
    <w:rsid w:val="00316564"/>
    <w:rsid w:val="0033643F"/>
    <w:rsid w:val="003405DD"/>
    <w:rsid w:val="00342673"/>
    <w:rsid w:val="00350FC9"/>
    <w:rsid w:val="00355216"/>
    <w:rsid w:val="003659BC"/>
    <w:rsid w:val="00377A92"/>
    <w:rsid w:val="00385A24"/>
    <w:rsid w:val="003871C4"/>
    <w:rsid w:val="00395D3D"/>
    <w:rsid w:val="003B6474"/>
    <w:rsid w:val="003B7194"/>
    <w:rsid w:val="003C1D59"/>
    <w:rsid w:val="003D4E54"/>
    <w:rsid w:val="003D735D"/>
    <w:rsid w:val="003E172C"/>
    <w:rsid w:val="003E2C01"/>
    <w:rsid w:val="003F1AE8"/>
    <w:rsid w:val="00406807"/>
    <w:rsid w:val="00407A5B"/>
    <w:rsid w:val="00407B1B"/>
    <w:rsid w:val="00413323"/>
    <w:rsid w:val="00421D20"/>
    <w:rsid w:val="0043494C"/>
    <w:rsid w:val="00460E7C"/>
    <w:rsid w:val="00462526"/>
    <w:rsid w:val="00493353"/>
    <w:rsid w:val="00493E4F"/>
    <w:rsid w:val="004A38D0"/>
    <w:rsid w:val="004D0351"/>
    <w:rsid w:val="004F4D86"/>
    <w:rsid w:val="0050177D"/>
    <w:rsid w:val="00503575"/>
    <w:rsid w:val="00504B6B"/>
    <w:rsid w:val="005119E1"/>
    <w:rsid w:val="00520EAC"/>
    <w:rsid w:val="00524F8A"/>
    <w:rsid w:val="00533256"/>
    <w:rsid w:val="005454AE"/>
    <w:rsid w:val="00545AE4"/>
    <w:rsid w:val="0056205C"/>
    <w:rsid w:val="005621BB"/>
    <w:rsid w:val="00567858"/>
    <w:rsid w:val="00570761"/>
    <w:rsid w:val="00571FE4"/>
    <w:rsid w:val="005A4FBD"/>
    <w:rsid w:val="005B609B"/>
    <w:rsid w:val="005B6C45"/>
    <w:rsid w:val="005D1139"/>
    <w:rsid w:val="005D621D"/>
    <w:rsid w:val="005D7593"/>
    <w:rsid w:val="005E6A02"/>
    <w:rsid w:val="005F5D1F"/>
    <w:rsid w:val="006102CF"/>
    <w:rsid w:val="006107AF"/>
    <w:rsid w:val="006305E3"/>
    <w:rsid w:val="00633D57"/>
    <w:rsid w:val="006A5A9D"/>
    <w:rsid w:val="006A72BB"/>
    <w:rsid w:val="006B38A5"/>
    <w:rsid w:val="006C113B"/>
    <w:rsid w:val="006C7710"/>
    <w:rsid w:val="006C7729"/>
    <w:rsid w:val="006C79F8"/>
    <w:rsid w:val="006D0E60"/>
    <w:rsid w:val="006D3F10"/>
    <w:rsid w:val="006F4B2B"/>
    <w:rsid w:val="0070185F"/>
    <w:rsid w:val="00705966"/>
    <w:rsid w:val="00711B06"/>
    <w:rsid w:val="00716E07"/>
    <w:rsid w:val="00717EEC"/>
    <w:rsid w:val="00732C6D"/>
    <w:rsid w:val="007605A1"/>
    <w:rsid w:val="00767886"/>
    <w:rsid w:val="00767F9E"/>
    <w:rsid w:val="007777A4"/>
    <w:rsid w:val="0078272D"/>
    <w:rsid w:val="0079204F"/>
    <w:rsid w:val="007A216A"/>
    <w:rsid w:val="007A46B8"/>
    <w:rsid w:val="007A54CC"/>
    <w:rsid w:val="007A5675"/>
    <w:rsid w:val="007A733D"/>
    <w:rsid w:val="007C1AC2"/>
    <w:rsid w:val="007D6714"/>
    <w:rsid w:val="007D6B7C"/>
    <w:rsid w:val="007E4031"/>
    <w:rsid w:val="007E4E34"/>
    <w:rsid w:val="00802832"/>
    <w:rsid w:val="008129B7"/>
    <w:rsid w:val="00813B5E"/>
    <w:rsid w:val="0081402B"/>
    <w:rsid w:val="00831351"/>
    <w:rsid w:val="0083238B"/>
    <w:rsid w:val="00833B10"/>
    <w:rsid w:val="008377A9"/>
    <w:rsid w:val="00843956"/>
    <w:rsid w:val="00845311"/>
    <w:rsid w:val="00845FB2"/>
    <w:rsid w:val="00866B93"/>
    <w:rsid w:val="00872C7E"/>
    <w:rsid w:val="008873A9"/>
    <w:rsid w:val="0089016C"/>
    <w:rsid w:val="00890649"/>
    <w:rsid w:val="00893028"/>
    <w:rsid w:val="008D3CAC"/>
    <w:rsid w:val="008F1C8F"/>
    <w:rsid w:val="008F27D3"/>
    <w:rsid w:val="008F52CD"/>
    <w:rsid w:val="0090156D"/>
    <w:rsid w:val="00913168"/>
    <w:rsid w:val="00913C83"/>
    <w:rsid w:val="00934D10"/>
    <w:rsid w:val="00937F89"/>
    <w:rsid w:val="00942875"/>
    <w:rsid w:val="0095142E"/>
    <w:rsid w:val="0096662D"/>
    <w:rsid w:val="00980CAB"/>
    <w:rsid w:val="00982464"/>
    <w:rsid w:val="00986D1C"/>
    <w:rsid w:val="009A5FA7"/>
    <w:rsid w:val="009B16C4"/>
    <w:rsid w:val="009C54EE"/>
    <w:rsid w:val="009D093A"/>
    <w:rsid w:val="009D1374"/>
    <w:rsid w:val="009D21B1"/>
    <w:rsid w:val="009D5F83"/>
    <w:rsid w:val="009D646A"/>
    <w:rsid w:val="009E5B6B"/>
    <w:rsid w:val="009E734C"/>
    <w:rsid w:val="00A0179E"/>
    <w:rsid w:val="00A141B0"/>
    <w:rsid w:val="00A17087"/>
    <w:rsid w:val="00A4699F"/>
    <w:rsid w:val="00A5137E"/>
    <w:rsid w:val="00A57AD0"/>
    <w:rsid w:val="00A71644"/>
    <w:rsid w:val="00A964F9"/>
    <w:rsid w:val="00AB30EA"/>
    <w:rsid w:val="00AB532A"/>
    <w:rsid w:val="00AB7081"/>
    <w:rsid w:val="00AD548A"/>
    <w:rsid w:val="00AD781C"/>
    <w:rsid w:val="00AF5CD3"/>
    <w:rsid w:val="00B179FA"/>
    <w:rsid w:val="00B429E2"/>
    <w:rsid w:val="00B46B33"/>
    <w:rsid w:val="00B519FF"/>
    <w:rsid w:val="00B63E8E"/>
    <w:rsid w:val="00B65914"/>
    <w:rsid w:val="00B659EE"/>
    <w:rsid w:val="00B7290C"/>
    <w:rsid w:val="00B7511A"/>
    <w:rsid w:val="00B77538"/>
    <w:rsid w:val="00B818B1"/>
    <w:rsid w:val="00B81B8C"/>
    <w:rsid w:val="00BA628D"/>
    <w:rsid w:val="00BC5A8D"/>
    <w:rsid w:val="00BD27B4"/>
    <w:rsid w:val="00BE25D6"/>
    <w:rsid w:val="00C10E40"/>
    <w:rsid w:val="00C16F3F"/>
    <w:rsid w:val="00C21A36"/>
    <w:rsid w:val="00C25850"/>
    <w:rsid w:val="00C27429"/>
    <w:rsid w:val="00C46146"/>
    <w:rsid w:val="00C47203"/>
    <w:rsid w:val="00C62CB0"/>
    <w:rsid w:val="00C7528C"/>
    <w:rsid w:val="00C8665A"/>
    <w:rsid w:val="00CB3C3A"/>
    <w:rsid w:val="00CC2770"/>
    <w:rsid w:val="00CE594F"/>
    <w:rsid w:val="00D03866"/>
    <w:rsid w:val="00D075BC"/>
    <w:rsid w:val="00D30818"/>
    <w:rsid w:val="00D47399"/>
    <w:rsid w:val="00D600D5"/>
    <w:rsid w:val="00D65927"/>
    <w:rsid w:val="00D80825"/>
    <w:rsid w:val="00D80DD0"/>
    <w:rsid w:val="00D9327A"/>
    <w:rsid w:val="00DA042C"/>
    <w:rsid w:val="00DA6DF0"/>
    <w:rsid w:val="00DB13A6"/>
    <w:rsid w:val="00DB166C"/>
    <w:rsid w:val="00DC19FE"/>
    <w:rsid w:val="00DC6EB2"/>
    <w:rsid w:val="00DD29F2"/>
    <w:rsid w:val="00DE026E"/>
    <w:rsid w:val="00DE418A"/>
    <w:rsid w:val="00DF0A1B"/>
    <w:rsid w:val="00E02388"/>
    <w:rsid w:val="00E03C99"/>
    <w:rsid w:val="00E325C1"/>
    <w:rsid w:val="00E6678C"/>
    <w:rsid w:val="00E74FDA"/>
    <w:rsid w:val="00E77654"/>
    <w:rsid w:val="00E824AC"/>
    <w:rsid w:val="00E92186"/>
    <w:rsid w:val="00EA79D1"/>
    <w:rsid w:val="00EB022F"/>
    <w:rsid w:val="00EB50CE"/>
    <w:rsid w:val="00EC13FA"/>
    <w:rsid w:val="00EC7180"/>
    <w:rsid w:val="00ED4E37"/>
    <w:rsid w:val="00ED622A"/>
    <w:rsid w:val="00EE4953"/>
    <w:rsid w:val="00EE5D2F"/>
    <w:rsid w:val="00EF30E1"/>
    <w:rsid w:val="00EF4A4A"/>
    <w:rsid w:val="00F03D1B"/>
    <w:rsid w:val="00F10F76"/>
    <w:rsid w:val="00F12008"/>
    <w:rsid w:val="00F26E21"/>
    <w:rsid w:val="00F368AF"/>
    <w:rsid w:val="00F472E6"/>
    <w:rsid w:val="00F50A3B"/>
    <w:rsid w:val="00F64D9B"/>
    <w:rsid w:val="00FA2BB1"/>
    <w:rsid w:val="00FA3A61"/>
    <w:rsid w:val="00FC4B1E"/>
    <w:rsid w:val="00FD3061"/>
    <w:rsid w:val="00FE56A2"/>
    <w:rsid w:val="00FE797D"/>
    <w:rsid w:val="00FF2A31"/>
    <w:rsid w:val="00FF6D9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D093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9D093A"/>
  </w:style>
  <w:style w:type="character" w:customStyle="1" w:styleId="eop">
    <w:name w:val="eop"/>
    <w:basedOn w:val="DefaultParagraphFont"/>
    <w:rsid w:val="009D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perbeedingpc.sharepoint.com/:w:/s/UBPC/EYjde6dihuhJpVii91gVdeEBizIWwJbnWcaj4lFHV4BzL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50</cp:revision>
  <cp:lastPrinted>2023-11-29T11:33:00Z</cp:lastPrinted>
  <dcterms:created xsi:type="dcterms:W3CDTF">2023-12-06T09:15:00Z</dcterms:created>
  <dcterms:modified xsi:type="dcterms:W3CDTF">2023-12-06T13:43:00Z</dcterms:modified>
</cp:coreProperties>
</file>