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6FFFA" w14:textId="4C1B2439" w:rsidR="00126B43" w:rsidRDefault="007E6663" w:rsidP="00877AB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271A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26B43"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 w:rsidR="00126B4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26B43"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126B43">
        <w:rPr>
          <w:rFonts w:asciiTheme="minorHAnsi" w:hAnsiTheme="minorHAnsi" w:cstheme="minorHAnsi"/>
          <w:b/>
          <w:sz w:val="22"/>
          <w:szCs w:val="22"/>
        </w:rPr>
        <w:t xml:space="preserve">PARISH COUNCIL </w:t>
      </w:r>
      <w:r w:rsidR="00126B43"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 w:rsidR="00126B43"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897E8E">
        <w:rPr>
          <w:rFonts w:asciiTheme="minorHAnsi" w:hAnsiTheme="minorHAnsi" w:cstheme="minorHAnsi"/>
          <w:b/>
          <w:sz w:val="22"/>
          <w:szCs w:val="22"/>
        </w:rPr>
        <w:t>Beeding and Bramber Village Hall</w:t>
      </w:r>
      <w:r w:rsidR="00126B43" w:rsidRPr="00897E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26B43"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CE2FFB"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467360">
        <w:rPr>
          <w:rFonts w:asciiTheme="minorHAnsi" w:hAnsiTheme="minorHAnsi" w:cstheme="minorHAnsi"/>
          <w:b/>
          <w:sz w:val="22"/>
          <w:szCs w:val="22"/>
          <w:u w:val="single"/>
        </w:rPr>
        <w:t>27</w:t>
      </w:r>
      <w:r w:rsidR="00467360" w:rsidRPr="00467360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467360">
        <w:rPr>
          <w:rFonts w:asciiTheme="minorHAnsi" w:hAnsiTheme="minorHAnsi" w:cstheme="minorHAnsi"/>
          <w:b/>
          <w:sz w:val="22"/>
          <w:szCs w:val="22"/>
          <w:u w:val="single"/>
        </w:rPr>
        <w:t xml:space="preserve"> FEBR</w:t>
      </w:r>
      <w:r w:rsidR="00836EE8">
        <w:rPr>
          <w:rFonts w:asciiTheme="minorHAnsi" w:hAnsiTheme="minorHAnsi" w:cstheme="minorHAnsi"/>
          <w:b/>
          <w:sz w:val="22"/>
          <w:szCs w:val="22"/>
          <w:u w:val="single"/>
        </w:rPr>
        <w:t xml:space="preserve">UARY </w:t>
      </w:r>
      <w:r w:rsidR="00CE2FF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126B43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836EE8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126B43" w:rsidRPr="00AD4216">
        <w:rPr>
          <w:rFonts w:asciiTheme="minorHAnsi" w:hAnsiTheme="minorHAnsi" w:cstheme="minorHAnsi"/>
          <w:b/>
          <w:sz w:val="22"/>
          <w:szCs w:val="22"/>
        </w:rPr>
        <w:t xml:space="preserve"> commencing at </w:t>
      </w:r>
      <w:r w:rsidR="00126B43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="00126B43"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="00126B43"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6576D9E2" w14:textId="77777777" w:rsidR="00126B43" w:rsidRPr="007C0175" w:rsidRDefault="00126B43" w:rsidP="00126B4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B91988F" w14:textId="103554AB" w:rsidR="00126B43" w:rsidRPr="00BC6DA0" w:rsidRDefault="00126B43" w:rsidP="00126B4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</w:t>
      </w:r>
      <w:r w:rsidR="00AB3B28" w:rsidRPr="00BC6DA0">
        <w:rPr>
          <w:rFonts w:ascii="Calibri" w:hAnsi="Calibri" w:cs="Arial"/>
          <w:sz w:val="22"/>
          <w:szCs w:val="22"/>
        </w:rPr>
        <w:t>Chair</w:t>
      </w:r>
      <w:r w:rsidRPr="00BC6DA0">
        <w:rPr>
          <w:rFonts w:ascii="Calibri" w:hAnsi="Calibri" w:cs="Arial"/>
          <w:sz w:val="22"/>
          <w:szCs w:val="22"/>
        </w:rPr>
        <w:t xml:space="preserve">. </w:t>
      </w:r>
    </w:p>
    <w:p w14:paraId="0569856A" w14:textId="48ACAE9A" w:rsidR="005A2CD0" w:rsidRPr="00953603" w:rsidRDefault="00126B43" w:rsidP="00126B43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  <w:r w:rsidR="00953603">
        <w:rPr>
          <w:rStyle w:val="eop"/>
          <w:rFonts w:ascii="Calibri" w:hAnsi="Calibri" w:cs="Calibri"/>
          <w:noProof/>
        </w:rPr>
        <w:drawing>
          <wp:inline distT="0" distB="0" distL="0" distR="0" wp14:anchorId="39E162EC" wp14:editId="280A5991">
            <wp:extent cx="1443990" cy="464820"/>
            <wp:effectExtent l="0" t="0" r="381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46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9B4027" w14:textId="75CC0EEE" w:rsidR="00126B43" w:rsidRDefault="00804CF6" w:rsidP="00126B4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Stephen Keogh</w:t>
      </w:r>
      <w:r w:rsidR="00126B43">
        <w:rPr>
          <w:rFonts w:ascii="Calibri" w:hAnsi="Calibri" w:cs="Arial"/>
        </w:rPr>
        <w:t xml:space="preserve"> CiLCA</w:t>
      </w:r>
    </w:p>
    <w:p w14:paraId="0BF8D3BD" w14:textId="4811333E" w:rsidR="00126B43" w:rsidRDefault="00126B43" w:rsidP="00126B43">
      <w:pPr>
        <w:ind w:right="-514"/>
        <w:jc w:val="both"/>
        <w:rPr>
          <w:rFonts w:ascii="Calibri" w:hAnsi="Calibri" w:cs="Arial"/>
        </w:rPr>
      </w:pPr>
      <w:r w:rsidRPr="00ED6091">
        <w:rPr>
          <w:rFonts w:ascii="Calibri" w:hAnsi="Calibri" w:cs="Arial"/>
          <w:b/>
          <w:bCs/>
        </w:rPr>
        <w:t>Clerk to the Parish Council</w:t>
      </w:r>
      <w:r w:rsidRPr="00ED6091">
        <w:rPr>
          <w:rFonts w:ascii="Calibri" w:hAnsi="Calibri" w:cs="Arial"/>
          <w:b/>
          <w:bCs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</w:t>
      </w:r>
      <w:r>
        <w:rPr>
          <w:rFonts w:ascii="Calibri" w:hAnsi="Calibri" w:cs="Arial"/>
        </w:rPr>
        <w:tab/>
      </w:r>
      <w:r w:rsidR="0077125F">
        <w:rPr>
          <w:rFonts w:ascii="Calibri" w:hAnsi="Calibri" w:cs="Arial"/>
        </w:rPr>
        <w:t xml:space="preserve">       </w:t>
      </w:r>
      <w:r w:rsidR="00467360">
        <w:rPr>
          <w:rFonts w:ascii="Calibri" w:hAnsi="Calibri" w:cs="Arial"/>
        </w:rPr>
        <w:t>21</w:t>
      </w:r>
      <w:r w:rsidR="00C746D7" w:rsidRPr="0062396D">
        <w:rPr>
          <w:rFonts w:ascii="Calibri" w:hAnsi="Calibri" w:cs="Arial"/>
          <w:vertAlign w:val="superscript"/>
        </w:rPr>
        <w:t>st</w:t>
      </w:r>
      <w:r w:rsidR="00C746D7">
        <w:rPr>
          <w:rFonts w:ascii="Calibri" w:hAnsi="Calibri" w:cs="Arial"/>
        </w:rPr>
        <w:t xml:space="preserve"> February</w:t>
      </w:r>
      <w:r>
        <w:rPr>
          <w:rFonts w:ascii="Calibri" w:hAnsi="Calibri" w:cs="Arial"/>
        </w:rPr>
        <w:t xml:space="preserve"> 202</w:t>
      </w:r>
      <w:r w:rsidR="009F7BA1">
        <w:rPr>
          <w:rFonts w:ascii="Calibri" w:hAnsi="Calibri" w:cs="Arial"/>
        </w:rPr>
        <w:t>4</w:t>
      </w:r>
    </w:p>
    <w:p w14:paraId="65D46AFB" w14:textId="77777777" w:rsidR="00F82AF8" w:rsidRDefault="00F82AF8" w:rsidP="00126B43">
      <w:pPr>
        <w:ind w:right="-514"/>
        <w:jc w:val="both"/>
        <w:rPr>
          <w:rFonts w:ascii="Calibri" w:hAnsi="Calibri" w:cs="Arial"/>
        </w:rPr>
      </w:pPr>
    </w:p>
    <w:p w14:paraId="6325D047" w14:textId="3CC0F641" w:rsidR="00F82AF8" w:rsidRDefault="00126B43" w:rsidP="00A945D3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</w:t>
      </w:r>
      <w:r w:rsidR="00C746D7">
        <w:rPr>
          <w:rFonts w:ascii="Calibri" w:hAnsi="Calibri" w:cs="Arial"/>
          <w:i/>
          <w:iCs/>
          <w:sz w:val="18"/>
          <w:szCs w:val="18"/>
        </w:rPr>
        <w:t>reference.</w:t>
      </w:r>
      <w:r>
        <w:rPr>
          <w:rFonts w:ascii="Calibri" w:hAnsi="Calibri" w:cs="Arial"/>
          <w:i/>
          <w:iCs/>
          <w:sz w:val="18"/>
          <w:szCs w:val="18"/>
        </w:rPr>
        <w:t xml:space="preserve"> </w:t>
      </w:r>
    </w:p>
    <w:p w14:paraId="2066E2B7" w14:textId="5CC09520" w:rsidR="00531493" w:rsidRDefault="00A44031" w:rsidP="00A945D3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C: 0519:29</w:t>
      </w:r>
    </w:p>
    <w:p w14:paraId="4A29E202" w14:textId="51BC429F" w:rsidR="00897E8E" w:rsidRDefault="00040A08" w:rsidP="00A945D3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5C319687" w14:textId="77777777" w:rsidR="00CC1DCC" w:rsidRPr="00CC1DCC" w:rsidRDefault="00CC1DCC" w:rsidP="00A110AB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57344DFA" w14:textId="60422DED" w:rsidR="00040A08" w:rsidRDefault="00DD0FD3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C: </w:t>
      </w:r>
      <w:r w:rsidR="00A025AF">
        <w:rPr>
          <w:rFonts w:ascii="Calibri" w:hAnsi="Calibri" w:cs="Arial"/>
          <w:b/>
          <w:color w:val="000000"/>
          <w:sz w:val="22"/>
          <w:szCs w:val="22"/>
        </w:rPr>
        <w:t>0</w:t>
      </w:r>
      <w:r w:rsidR="0044587D">
        <w:rPr>
          <w:rFonts w:ascii="Calibri" w:hAnsi="Calibri" w:cs="Arial"/>
          <w:b/>
          <w:color w:val="000000"/>
          <w:sz w:val="22"/>
          <w:szCs w:val="22"/>
        </w:rPr>
        <w:t>2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D30D73">
        <w:rPr>
          <w:rFonts w:ascii="Calibri" w:hAnsi="Calibri" w:cs="Arial"/>
          <w:b/>
          <w:color w:val="000000"/>
          <w:sz w:val="22"/>
          <w:szCs w:val="22"/>
        </w:rPr>
        <w:t>4</w:t>
      </w:r>
      <w:r>
        <w:rPr>
          <w:rFonts w:ascii="Calibri" w:hAnsi="Calibri" w:cs="Arial"/>
          <w:b/>
          <w:color w:val="000000"/>
          <w:sz w:val="22"/>
          <w:szCs w:val="22"/>
        </w:rPr>
        <w:t>:01</w:t>
      </w:r>
      <w:r w:rsidR="00B459A6"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638E8317" w14:textId="6D47E2D1" w:rsidR="0077125F" w:rsidRDefault="0077125F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21746C35" w14:textId="7FD9E2AF" w:rsidR="001A0794" w:rsidRDefault="00DD0FD3" w:rsidP="00255EA9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D30D7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FA0F4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DB3C1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D30D7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:02</w:t>
      </w:r>
      <w:r w:rsidR="00040A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C23F3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</w:t>
      </w:r>
      <w:r w:rsidR="001841D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larations </w:t>
      </w:r>
      <w:r w:rsidR="00F53CF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of</w:t>
      </w:r>
      <w:r w:rsidR="001841D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595D04" w:rsidRPr="00595D04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Councillors personal or prejudicial interest –</w:t>
      </w:r>
      <w:r w:rsidR="00595D04" w:rsidRPr="00595D04">
        <w:rPr>
          <w:rFonts w:ascii="Calibri" w:hAnsi="Calibri" w:cs="Calibri"/>
          <w:sz w:val="22"/>
          <w:szCs w:val="22"/>
          <w:shd w:val="clear" w:color="auto" w:fill="FFFFFF"/>
        </w:rPr>
        <w:t xml:space="preserve"> to receive any declarations of interest as defined under the Localism Act 2011.</w:t>
      </w:r>
    </w:p>
    <w:p w14:paraId="5377BA4E" w14:textId="77777777" w:rsidR="001A0794" w:rsidRDefault="001A0794" w:rsidP="00255EA9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3F76CBEB" w14:textId="00671DDA" w:rsidR="00141324" w:rsidRDefault="00F53CF9" w:rsidP="00595D04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C: </w:t>
      </w:r>
      <w:r w:rsidR="00D30D7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FA0F4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D30D7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D30BB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03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Minutes of the last </w:t>
      </w:r>
      <w:r w:rsidR="00E070E5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meeting -</w:t>
      </w:r>
      <w:r w:rsidR="00040A0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to </w:t>
      </w:r>
      <w:bookmarkStart w:id="0" w:name="_Hlk93417121"/>
      <w:r w:rsidR="0014132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receive the draft minutes for the meeting held </w:t>
      </w:r>
      <w:r w:rsidR="001F3610">
        <w:rPr>
          <w:rStyle w:val="normaltextrun"/>
          <w:rFonts w:ascii="Calibri" w:hAnsi="Calibri" w:cs="Calibri"/>
          <w:color w:val="000000"/>
          <w:sz w:val="22"/>
          <w:szCs w:val="22"/>
        </w:rPr>
        <w:t>on</w:t>
      </w:r>
      <w:r w:rsidR="00DB3C1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hyperlink r:id="rId12" w:history="1">
        <w:r w:rsidR="00014F01" w:rsidRPr="00100D6B">
          <w:rPr>
            <w:rStyle w:val="Hyperlink"/>
            <w:rFonts w:ascii="Calibri" w:hAnsi="Calibri" w:cs="Calibri"/>
            <w:sz w:val="22"/>
            <w:szCs w:val="22"/>
          </w:rPr>
          <w:t>Tuesday</w:t>
        </w:r>
        <w:r w:rsidR="004E0F5F" w:rsidRPr="00100D6B">
          <w:rPr>
            <w:rStyle w:val="Hyperlink"/>
            <w:rFonts w:ascii="Calibri" w:hAnsi="Calibri" w:cs="Calibri"/>
            <w:sz w:val="22"/>
            <w:szCs w:val="22"/>
          </w:rPr>
          <w:t xml:space="preserve"> 23</w:t>
        </w:r>
        <w:r w:rsidR="004E0F5F" w:rsidRPr="00100D6B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rd</w:t>
        </w:r>
        <w:r w:rsidR="004E0F5F" w:rsidRPr="00100D6B">
          <w:rPr>
            <w:rStyle w:val="Hyperlink"/>
            <w:rFonts w:ascii="Calibri" w:hAnsi="Calibri" w:cs="Calibri"/>
            <w:sz w:val="22"/>
            <w:szCs w:val="22"/>
          </w:rPr>
          <w:t xml:space="preserve"> January 2024</w:t>
        </w:r>
      </w:hyperlink>
    </w:p>
    <w:bookmarkEnd w:id="0"/>
    <w:p w14:paraId="18BD15BE" w14:textId="2F6E572D" w:rsidR="00141324" w:rsidRDefault="00141324" w:rsidP="00255EA9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6769648A" w14:textId="0BE3621B" w:rsidR="00040A08" w:rsidRDefault="00A44031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C: </w:t>
      </w:r>
      <w:r w:rsidR="00BA4F71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FA0F4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DB3C1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6F24B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D30BB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595D0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questions </w:t>
      </w:r>
      <w:r w:rsidR="00E53DBB">
        <w:rPr>
          <w:rFonts w:ascii="Calibri" w:hAnsi="Calibri" w:cs="Arial"/>
          <w:color w:val="000000"/>
          <w:sz w:val="22"/>
          <w:szCs w:val="22"/>
        </w:rPr>
        <w:t>&amp;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comments from members of </w:t>
      </w:r>
      <w:r w:rsidR="00DD0FD3">
        <w:rPr>
          <w:rFonts w:ascii="Calibri" w:hAnsi="Calibri" w:cs="Arial"/>
          <w:color w:val="000000"/>
          <w:sz w:val="22"/>
          <w:szCs w:val="22"/>
        </w:rPr>
        <w:t>the public</w:t>
      </w:r>
      <w:r w:rsidR="00040A08">
        <w:rPr>
          <w:rFonts w:ascii="Calibri" w:hAnsi="Calibri" w:cs="Arial"/>
          <w:color w:val="000000"/>
          <w:sz w:val="22"/>
          <w:szCs w:val="22"/>
        </w:rPr>
        <w:t>.</w:t>
      </w:r>
    </w:p>
    <w:p w14:paraId="30389249" w14:textId="77777777" w:rsidR="00B279DF" w:rsidRDefault="00B279DF" w:rsidP="00092758">
      <w:pPr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bookmarkStart w:id="1" w:name="_Hlk93417286"/>
    </w:p>
    <w:p w14:paraId="78A01466" w14:textId="3FDEF1E4" w:rsidR="00E5626E" w:rsidRDefault="00DD0FD3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 xml:space="preserve">C: </w:t>
      </w:r>
      <w:r w:rsidR="00BA4F71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FA0F4F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DB3C1E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6F24BA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D30BBD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092758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="00E5626E" w:rsidRPr="00E740E6">
        <w:rPr>
          <w:rFonts w:ascii="Calibri" w:hAnsi="Calibri" w:cs="Arial"/>
          <w:b/>
          <w:bCs/>
          <w:color w:val="000000"/>
          <w:sz w:val="22"/>
          <w:szCs w:val="22"/>
        </w:rPr>
        <w:tab/>
        <w:t>Report from District Councillor</w:t>
      </w:r>
      <w:r w:rsidR="00E5626E">
        <w:rPr>
          <w:rFonts w:ascii="Calibri" w:hAnsi="Calibri" w:cs="Arial"/>
          <w:color w:val="000000"/>
          <w:sz w:val="22"/>
          <w:szCs w:val="22"/>
        </w:rPr>
        <w:t xml:space="preserve"> – to receive a </w:t>
      </w:r>
      <w:r w:rsidR="00E5626E" w:rsidRPr="00126B43">
        <w:rPr>
          <w:rFonts w:ascii="Calibri" w:hAnsi="Calibri" w:cs="Arial"/>
          <w:sz w:val="22"/>
          <w:szCs w:val="22"/>
        </w:rPr>
        <w:t>report</w:t>
      </w:r>
      <w:r w:rsidR="00E5626E">
        <w:rPr>
          <w:rFonts w:ascii="Calibri" w:hAnsi="Calibri" w:cs="Arial"/>
          <w:color w:val="000000"/>
          <w:sz w:val="22"/>
          <w:szCs w:val="22"/>
        </w:rPr>
        <w:t xml:space="preserve"> from H</w:t>
      </w:r>
      <w:r w:rsidR="00B10B71">
        <w:rPr>
          <w:rFonts w:ascii="Calibri" w:hAnsi="Calibri" w:cs="Arial"/>
          <w:color w:val="000000"/>
          <w:sz w:val="22"/>
          <w:szCs w:val="22"/>
        </w:rPr>
        <w:t xml:space="preserve">DC District Councillors, Mike </w:t>
      </w:r>
      <w:proofErr w:type="gramStart"/>
      <w:r w:rsidR="00B10B71">
        <w:rPr>
          <w:rFonts w:ascii="Calibri" w:hAnsi="Calibri" w:cs="Arial"/>
          <w:color w:val="000000"/>
          <w:sz w:val="22"/>
          <w:szCs w:val="22"/>
        </w:rPr>
        <w:t>Croker</w:t>
      </w:r>
      <w:proofErr w:type="gramEnd"/>
      <w:r w:rsidR="00B10B71">
        <w:rPr>
          <w:rFonts w:ascii="Calibri" w:hAnsi="Calibri" w:cs="Arial"/>
          <w:color w:val="000000"/>
          <w:sz w:val="22"/>
          <w:szCs w:val="22"/>
        </w:rPr>
        <w:t xml:space="preserve"> and Roger Noel.</w:t>
      </w:r>
    </w:p>
    <w:p w14:paraId="1E158154" w14:textId="1E9559A9" w:rsidR="00F157CF" w:rsidRDefault="00F157CF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bookmarkEnd w:id="1"/>
    <w:p w14:paraId="3F99A28B" w14:textId="30A848E6" w:rsidR="00302D6C" w:rsidRDefault="00561EFE" w:rsidP="00302D6C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C: </w:t>
      </w:r>
      <w:r w:rsidR="00BA4F71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89266C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DB3C1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A73DF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D30BB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4730B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6</w:t>
      </w:r>
      <w:r w:rsidR="003D4626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3D4626">
        <w:rPr>
          <w:rFonts w:ascii="Calibri" w:hAnsi="Calibri" w:cs="Arial"/>
          <w:b/>
          <w:color w:val="000000"/>
          <w:sz w:val="22"/>
          <w:szCs w:val="22"/>
        </w:rPr>
        <w:t xml:space="preserve">Neighbourhood Warden Report </w:t>
      </w:r>
      <w:r w:rsidR="003D4626">
        <w:rPr>
          <w:rFonts w:ascii="Calibri" w:hAnsi="Calibri" w:cs="Arial"/>
          <w:color w:val="000000"/>
          <w:sz w:val="22"/>
          <w:szCs w:val="22"/>
        </w:rPr>
        <w:t xml:space="preserve">– </w:t>
      </w:r>
      <w:bookmarkStart w:id="2" w:name="_Hlk93417232"/>
      <w:r w:rsidR="003D4626">
        <w:rPr>
          <w:rFonts w:ascii="Calibri" w:hAnsi="Calibri" w:cs="Arial"/>
          <w:color w:val="000000"/>
          <w:sz w:val="22"/>
          <w:szCs w:val="22"/>
        </w:rPr>
        <w:t xml:space="preserve">to receive the Neighbourhood Warden Report </w:t>
      </w:r>
      <w:bookmarkStart w:id="3" w:name="_Hlk93418368"/>
      <w:bookmarkEnd w:id="2"/>
      <w:r w:rsidR="0089266C">
        <w:rPr>
          <w:rFonts w:ascii="Calibri" w:hAnsi="Calibri" w:cs="Arial"/>
          <w:color w:val="000000"/>
          <w:sz w:val="22"/>
          <w:szCs w:val="22"/>
        </w:rPr>
        <w:t xml:space="preserve">for </w:t>
      </w:r>
      <w:r w:rsidR="007A2FF1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04289C"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13" w:history="1">
        <w:r w:rsidR="0089266C" w:rsidRPr="000C11AD">
          <w:rPr>
            <w:rStyle w:val="Hyperlink"/>
            <w:rFonts w:ascii="Calibri" w:hAnsi="Calibri" w:cs="Arial"/>
            <w:sz w:val="22"/>
            <w:szCs w:val="22"/>
          </w:rPr>
          <w:t>January 2024</w:t>
        </w:r>
      </w:hyperlink>
    </w:p>
    <w:p w14:paraId="21EDC968" w14:textId="77777777" w:rsidR="004E0F5F" w:rsidRDefault="004E0F5F" w:rsidP="00302D6C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550CA06" w14:textId="69934B23" w:rsidR="00B279DF" w:rsidRDefault="00DD0FD3" w:rsidP="00B279DF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 xml:space="preserve">C: </w:t>
      </w:r>
      <w:r w:rsidR="00BA4F71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89266C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DB3C1E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A73DFA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>:0</w:t>
      </w:r>
      <w:r w:rsidR="004730B9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 w:rsidR="00E5626E" w:rsidRPr="006C4A0F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B279DF" w:rsidRPr="00A16FDF">
        <w:rPr>
          <w:rFonts w:ascii="Calibri" w:hAnsi="Calibri" w:cs="Arial"/>
          <w:b/>
          <w:bCs/>
          <w:color w:val="000000"/>
          <w:sz w:val="22"/>
          <w:szCs w:val="22"/>
        </w:rPr>
        <w:t>Update from County Councillor</w:t>
      </w:r>
      <w:r w:rsidR="00B279DF" w:rsidRPr="00A16FDF">
        <w:rPr>
          <w:rFonts w:ascii="Calibri" w:hAnsi="Calibri" w:cs="Arial"/>
          <w:color w:val="000000"/>
          <w:sz w:val="22"/>
          <w:szCs w:val="22"/>
        </w:rPr>
        <w:t xml:space="preserve"> – to receive </w:t>
      </w:r>
      <w:r w:rsidR="00B279DF">
        <w:rPr>
          <w:rFonts w:ascii="Calibri" w:hAnsi="Calibri" w:cs="Arial"/>
          <w:color w:val="000000"/>
          <w:sz w:val="22"/>
          <w:szCs w:val="22"/>
        </w:rPr>
        <w:t xml:space="preserve">a report </w:t>
      </w:r>
      <w:r w:rsidR="00B279DF" w:rsidRPr="00A16FDF">
        <w:rPr>
          <w:rFonts w:ascii="Calibri" w:hAnsi="Calibri" w:cs="Arial"/>
          <w:color w:val="000000"/>
          <w:sz w:val="22"/>
          <w:szCs w:val="22"/>
        </w:rPr>
        <w:t xml:space="preserve">from Cllr Linehan.  </w:t>
      </w:r>
    </w:p>
    <w:p w14:paraId="0762F0F2" w14:textId="53A17B5E" w:rsidR="00B279DF" w:rsidRDefault="00DC1B9D" w:rsidP="00B279DF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714880B8" w14:textId="3BEA2A7C" w:rsidR="007C0B16" w:rsidRDefault="00BE00A1" w:rsidP="00255EA9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C</w:t>
      </w:r>
      <w:r w:rsidR="008F293E">
        <w:rPr>
          <w:rFonts w:ascii="Calibri" w:hAnsi="Calibri" w:cs="Arial"/>
          <w:b/>
          <w:bCs/>
          <w:sz w:val="22"/>
          <w:szCs w:val="22"/>
        </w:rPr>
        <w:t xml:space="preserve">: </w:t>
      </w:r>
      <w:r w:rsidR="00BA4F71">
        <w:rPr>
          <w:rFonts w:ascii="Calibri" w:hAnsi="Calibri" w:cs="Arial"/>
          <w:b/>
          <w:bCs/>
          <w:sz w:val="22"/>
          <w:szCs w:val="22"/>
        </w:rPr>
        <w:t>0</w:t>
      </w:r>
      <w:r w:rsidR="0089266C">
        <w:rPr>
          <w:rFonts w:ascii="Calibri" w:hAnsi="Calibri" w:cs="Arial"/>
          <w:b/>
          <w:bCs/>
          <w:sz w:val="22"/>
          <w:szCs w:val="22"/>
        </w:rPr>
        <w:t>2</w:t>
      </w:r>
      <w:r w:rsidR="00C87250">
        <w:rPr>
          <w:rFonts w:ascii="Calibri" w:hAnsi="Calibri" w:cs="Arial"/>
          <w:b/>
          <w:bCs/>
          <w:sz w:val="22"/>
          <w:szCs w:val="22"/>
        </w:rPr>
        <w:t>2</w:t>
      </w:r>
      <w:r w:rsidR="00A73DFA">
        <w:rPr>
          <w:rFonts w:ascii="Calibri" w:hAnsi="Calibri" w:cs="Arial"/>
          <w:b/>
          <w:bCs/>
          <w:sz w:val="22"/>
          <w:szCs w:val="22"/>
        </w:rPr>
        <w:t>4</w:t>
      </w:r>
      <w:r w:rsidR="008F293E">
        <w:rPr>
          <w:rFonts w:ascii="Calibri" w:hAnsi="Calibri" w:cs="Arial"/>
          <w:b/>
          <w:bCs/>
          <w:sz w:val="22"/>
          <w:szCs w:val="22"/>
        </w:rPr>
        <w:t>: 0</w:t>
      </w:r>
      <w:r w:rsidR="005F3FF5">
        <w:rPr>
          <w:rFonts w:ascii="Calibri" w:hAnsi="Calibri" w:cs="Arial"/>
          <w:b/>
          <w:bCs/>
          <w:sz w:val="22"/>
          <w:szCs w:val="22"/>
        </w:rPr>
        <w:t>8</w:t>
      </w:r>
      <w:r w:rsidR="008F293E">
        <w:rPr>
          <w:rFonts w:ascii="Calibri" w:hAnsi="Calibri" w:cs="Arial"/>
          <w:b/>
          <w:bCs/>
          <w:sz w:val="22"/>
          <w:szCs w:val="22"/>
        </w:rPr>
        <w:tab/>
      </w:r>
      <w:r w:rsidR="00C87250">
        <w:rPr>
          <w:rFonts w:ascii="Calibri" w:hAnsi="Calibri" w:cs="Arial"/>
          <w:b/>
          <w:bCs/>
          <w:sz w:val="22"/>
          <w:szCs w:val="22"/>
        </w:rPr>
        <w:t>HDC Local Plan</w:t>
      </w:r>
      <w:r w:rsidR="00F833F0">
        <w:rPr>
          <w:rFonts w:ascii="Calibri" w:hAnsi="Calibri" w:cs="Arial"/>
          <w:b/>
          <w:bCs/>
          <w:sz w:val="22"/>
          <w:szCs w:val="22"/>
        </w:rPr>
        <w:t xml:space="preserve"> – </w:t>
      </w:r>
      <w:r w:rsidR="00F833F0" w:rsidRPr="00F833F0">
        <w:rPr>
          <w:rFonts w:ascii="Calibri" w:hAnsi="Calibri" w:cs="Arial"/>
          <w:sz w:val="22"/>
          <w:szCs w:val="22"/>
        </w:rPr>
        <w:t xml:space="preserve">to consider </w:t>
      </w:r>
      <w:r w:rsidR="00B03D7A">
        <w:rPr>
          <w:rFonts w:ascii="Calibri" w:hAnsi="Calibri" w:cs="Arial"/>
          <w:sz w:val="22"/>
          <w:szCs w:val="22"/>
        </w:rPr>
        <w:t>a response</w:t>
      </w:r>
      <w:r w:rsidR="00C87250">
        <w:rPr>
          <w:rFonts w:ascii="Calibri" w:hAnsi="Calibri" w:cs="Arial"/>
          <w:sz w:val="22"/>
          <w:szCs w:val="22"/>
        </w:rPr>
        <w:t xml:space="preserve"> of the </w:t>
      </w:r>
      <w:hyperlink r:id="rId14" w:history="1">
        <w:r w:rsidR="00C87250" w:rsidRPr="001653D3">
          <w:rPr>
            <w:rStyle w:val="Hyperlink"/>
            <w:rFonts w:ascii="Calibri" w:hAnsi="Calibri" w:cs="Arial"/>
            <w:sz w:val="22"/>
            <w:szCs w:val="22"/>
          </w:rPr>
          <w:t>Local Plan</w:t>
        </w:r>
        <w:r w:rsidR="00692AB3" w:rsidRPr="001653D3">
          <w:rPr>
            <w:rStyle w:val="Hyperlink"/>
            <w:rFonts w:ascii="Calibri" w:hAnsi="Calibri" w:cs="Arial"/>
            <w:sz w:val="22"/>
            <w:szCs w:val="22"/>
          </w:rPr>
          <w:t>.</w:t>
        </w:r>
      </w:hyperlink>
    </w:p>
    <w:p w14:paraId="42F888B6" w14:textId="7667F707" w:rsidR="00692AB3" w:rsidRPr="00974A74" w:rsidRDefault="005B76CD" w:rsidP="00974A74">
      <w:pPr>
        <w:pStyle w:val="ListParagraph"/>
        <w:numPr>
          <w:ilvl w:val="0"/>
          <w:numId w:val="27"/>
        </w:numPr>
        <w:jc w:val="both"/>
        <w:rPr>
          <w:rFonts w:ascii="Calibri" w:hAnsi="Calibri" w:cs="Arial"/>
          <w:sz w:val="22"/>
          <w:szCs w:val="22"/>
        </w:rPr>
      </w:pPr>
      <w:r w:rsidRPr="00974A74">
        <w:rPr>
          <w:rFonts w:ascii="Calibri" w:hAnsi="Calibri" w:cs="Arial"/>
          <w:sz w:val="22"/>
          <w:szCs w:val="22"/>
        </w:rPr>
        <w:t>Local Plan 202</w:t>
      </w:r>
      <w:r w:rsidR="00DE12B6" w:rsidRPr="00974A74">
        <w:rPr>
          <w:rFonts w:ascii="Calibri" w:hAnsi="Calibri" w:cs="Arial"/>
          <w:sz w:val="22"/>
          <w:szCs w:val="22"/>
        </w:rPr>
        <w:t>4 Draft C</w:t>
      </w:r>
      <w:r w:rsidRPr="00974A74">
        <w:rPr>
          <w:rFonts w:ascii="Calibri" w:hAnsi="Calibri" w:cs="Arial"/>
          <w:sz w:val="22"/>
          <w:szCs w:val="22"/>
        </w:rPr>
        <w:t>onsultation</w:t>
      </w:r>
      <w:r w:rsidR="00A0580F" w:rsidRPr="00974A74">
        <w:rPr>
          <w:rFonts w:ascii="Calibri" w:hAnsi="Calibri" w:cs="Arial"/>
          <w:sz w:val="22"/>
          <w:szCs w:val="22"/>
        </w:rPr>
        <w:t xml:space="preserve"> </w:t>
      </w:r>
      <w:hyperlink r:id="rId15" w:history="1">
        <w:r w:rsidR="00A0580F" w:rsidRPr="00E83DA4">
          <w:rPr>
            <w:rStyle w:val="Hyperlink"/>
            <w:rFonts w:ascii="Calibri" w:hAnsi="Calibri" w:cs="Arial"/>
            <w:sz w:val="22"/>
            <w:szCs w:val="22"/>
          </w:rPr>
          <w:t>response</w:t>
        </w:r>
        <w:r w:rsidR="00025B14" w:rsidRPr="00E83DA4">
          <w:rPr>
            <w:rStyle w:val="Hyperlink"/>
            <w:rFonts w:ascii="Calibri" w:hAnsi="Calibri" w:cs="Arial"/>
            <w:sz w:val="22"/>
            <w:szCs w:val="22"/>
          </w:rPr>
          <w:t>.</w:t>
        </w:r>
      </w:hyperlink>
    </w:p>
    <w:p w14:paraId="415AA88D" w14:textId="2C2B956E" w:rsidR="00D30BBD" w:rsidRDefault="00B8187A" w:rsidP="00255EA9">
      <w:pPr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 w:rsidR="00B4356E">
        <w:rPr>
          <w:rFonts w:ascii="Calibri" w:hAnsi="Calibri" w:cs="Arial"/>
          <w:b/>
          <w:bCs/>
          <w:sz w:val="22"/>
          <w:szCs w:val="22"/>
        </w:rPr>
        <w:tab/>
      </w:r>
      <w:r w:rsidR="00B4356E">
        <w:rPr>
          <w:rFonts w:ascii="Calibri" w:hAnsi="Calibri" w:cs="Arial"/>
          <w:b/>
          <w:bCs/>
          <w:sz w:val="22"/>
          <w:szCs w:val="22"/>
        </w:rPr>
        <w:tab/>
      </w:r>
      <w:r w:rsidR="008C57CD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23D45075" w14:textId="260F0F34" w:rsidR="00E5626E" w:rsidRDefault="007C0B16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C: </w:t>
      </w:r>
      <w:r w:rsidR="00BA4F71">
        <w:rPr>
          <w:rFonts w:ascii="Calibri" w:hAnsi="Calibri" w:cs="Arial"/>
          <w:b/>
          <w:bCs/>
          <w:sz w:val="22"/>
          <w:szCs w:val="22"/>
        </w:rPr>
        <w:t>0</w:t>
      </w:r>
      <w:r w:rsidR="0089266C">
        <w:rPr>
          <w:rFonts w:ascii="Calibri" w:hAnsi="Calibri" w:cs="Arial"/>
          <w:b/>
          <w:bCs/>
          <w:sz w:val="22"/>
          <w:szCs w:val="22"/>
        </w:rPr>
        <w:t>2</w:t>
      </w:r>
      <w:r w:rsidR="00C87250">
        <w:rPr>
          <w:rFonts w:ascii="Calibri" w:hAnsi="Calibri" w:cs="Arial"/>
          <w:b/>
          <w:bCs/>
          <w:sz w:val="22"/>
          <w:szCs w:val="22"/>
        </w:rPr>
        <w:t>2</w:t>
      </w:r>
      <w:r w:rsidR="00E75D9E">
        <w:rPr>
          <w:rFonts w:ascii="Calibri" w:hAnsi="Calibri" w:cs="Arial"/>
          <w:b/>
          <w:bCs/>
          <w:sz w:val="22"/>
          <w:szCs w:val="22"/>
        </w:rPr>
        <w:t>4</w:t>
      </w:r>
      <w:r w:rsidR="00F833F0">
        <w:rPr>
          <w:rFonts w:ascii="Calibri" w:hAnsi="Calibri" w:cs="Arial"/>
          <w:b/>
          <w:bCs/>
          <w:sz w:val="22"/>
          <w:szCs w:val="22"/>
        </w:rPr>
        <w:t>: 09</w:t>
      </w:r>
      <w:r w:rsidR="00F833F0">
        <w:rPr>
          <w:rFonts w:ascii="Calibri" w:hAnsi="Calibri" w:cs="Arial"/>
          <w:b/>
          <w:bCs/>
          <w:sz w:val="22"/>
          <w:szCs w:val="22"/>
        </w:rPr>
        <w:tab/>
      </w:r>
      <w:r w:rsidR="00B10B71" w:rsidRPr="00A8425D">
        <w:rPr>
          <w:rFonts w:ascii="Calibri" w:hAnsi="Calibri" w:cs="Arial"/>
          <w:b/>
          <w:bCs/>
          <w:sz w:val="22"/>
          <w:szCs w:val="22"/>
        </w:rPr>
        <w:t>Clerks Report</w:t>
      </w:r>
      <w:r w:rsidR="00B10B71">
        <w:rPr>
          <w:rFonts w:ascii="Calibri" w:hAnsi="Calibri" w:cs="Arial"/>
          <w:color w:val="000000"/>
          <w:sz w:val="22"/>
          <w:szCs w:val="22"/>
        </w:rPr>
        <w:t xml:space="preserve"> – to receive</w:t>
      </w:r>
      <w:r w:rsidR="00754BB3">
        <w:rPr>
          <w:rFonts w:ascii="Calibri" w:hAnsi="Calibri" w:cs="Arial"/>
          <w:color w:val="000000"/>
          <w:sz w:val="22"/>
          <w:szCs w:val="22"/>
        </w:rPr>
        <w:t xml:space="preserve"> a</w:t>
      </w:r>
      <w:r w:rsidR="00754BB3" w:rsidRPr="0089266C">
        <w:rPr>
          <w:rFonts w:ascii="Calibri" w:hAnsi="Calibri" w:cs="Arial"/>
          <w:sz w:val="22"/>
          <w:szCs w:val="22"/>
        </w:rPr>
        <w:t xml:space="preserve"> </w:t>
      </w:r>
      <w:hyperlink r:id="rId16" w:history="1">
        <w:r w:rsidR="00754BB3" w:rsidRPr="00A95026">
          <w:rPr>
            <w:rStyle w:val="Hyperlink"/>
            <w:rFonts w:ascii="Calibri" w:hAnsi="Calibri" w:cs="Arial"/>
            <w:sz w:val="22"/>
            <w:szCs w:val="22"/>
          </w:rPr>
          <w:t>report</w:t>
        </w:r>
      </w:hyperlink>
      <w:r w:rsidR="00754BB3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B10B71" w:rsidRPr="00F632F9">
        <w:rPr>
          <w:rFonts w:asciiTheme="minorHAnsi" w:hAnsiTheme="minorHAnsi" w:cstheme="minorHAnsi"/>
          <w:color w:val="000000"/>
          <w:sz w:val="22"/>
          <w:szCs w:val="22"/>
        </w:rPr>
        <w:t>from the Clerk</w:t>
      </w:r>
      <w:r w:rsidR="009435F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2675984" w14:textId="77777777" w:rsidR="00FB7123" w:rsidRDefault="00FB7123" w:rsidP="00C7048B">
      <w:pPr>
        <w:jc w:val="both"/>
        <w:rPr>
          <w:rFonts w:ascii="Calibri" w:hAnsi="Calibri" w:cs="Arial"/>
          <w:sz w:val="22"/>
          <w:szCs w:val="22"/>
        </w:rPr>
      </w:pPr>
    </w:p>
    <w:p w14:paraId="636C71F2" w14:textId="7C146168" w:rsidR="00FB7123" w:rsidRDefault="00FB7123" w:rsidP="008617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C: </w:t>
      </w:r>
      <w:r w:rsidR="00BA4F71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89266C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051C61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E75D9E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="008B27B3">
        <w:rPr>
          <w:rFonts w:ascii="Calibri" w:hAnsi="Calibri" w:cs="Arial"/>
          <w:b/>
          <w:bCs/>
          <w:color w:val="000000"/>
          <w:sz w:val="22"/>
          <w:szCs w:val="22"/>
        </w:rPr>
        <w:t>: 1</w:t>
      </w:r>
      <w:r w:rsidR="00861708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861708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A33ADC">
        <w:rPr>
          <w:rFonts w:ascii="Calibri" w:hAnsi="Calibri" w:cs="Arial"/>
          <w:b/>
          <w:bCs/>
          <w:color w:val="000000"/>
          <w:sz w:val="22"/>
          <w:szCs w:val="22"/>
        </w:rPr>
        <w:t>Riverside</w:t>
      </w:r>
      <w:r w:rsidR="00823F0E">
        <w:rPr>
          <w:rFonts w:ascii="Calibri" w:hAnsi="Calibri" w:cs="Arial"/>
          <w:b/>
          <w:bCs/>
          <w:color w:val="000000"/>
          <w:sz w:val="22"/>
          <w:szCs w:val="22"/>
        </w:rPr>
        <w:t xml:space="preserve"> Walk - </w:t>
      </w:r>
      <w:r w:rsidR="00823F0E">
        <w:rPr>
          <w:rFonts w:ascii="Calibri" w:hAnsi="Calibri" w:cs="Arial"/>
          <w:color w:val="000000"/>
          <w:sz w:val="22"/>
          <w:szCs w:val="22"/>
        </w:rPr>
        <w:t xml:space="preserve">Update on the proposals for the </w:t>
      </w:r>
      <w:r w:rsidR="004605BF">
        <w:rPr>
          <w:rFonts w:ascii="Calibri" w:hAnsi="Calibri" w:cs="Arial"/>
          <w:color w:val="000000"/>
          <w:sz w:val="22"/>
          <w:szCs w:val="22"/>
        </w:rPr>
        <w:t>Saltings Loop P</w:t>
      </w:r>
      <w:r w:rsidR="00A33ADC">
        <w:rPr>
          <w:rFonts w:ascii="Calibri" w:hAnsi="Calibri" w:cs="Arial"/>
          <w:color w:val="000000"/>
          <w:sz w:val="22"/>
          <w:szCs w:val="22"/>
        </w:rPr>
        <w:t>ath</w:t>
      </w:r>
      <w:r w:rsidR="00A33ADC" w:rsidRPr="00C43625">
        <w:rPr>
          <w:rFonts w:ascii="Calibri" w:hAnsi="Calibri" w:cs="Arial"/>
          <w:sz w:val="22"/>
          <w:szCs w:val="22"/>
        </w:rPr>
        <w:t xml:space="preserve"> upgrade</w:t>
      </w:r>
      <w:r w:rsidR="00A33ADC">
        <w:rPr>
          <w:rFonts w:ascii="Calibri" w:hAnsi="Calibri" w:cs="Arial"/>
          <w:color w:val="000000"/>
          <w:sz w:val="22"/>
          <w:szCs w:val="22"/>
        </w:rPr>
        <w:t>.</w:t>
      </w:r>
    </w:p>
    <w:p w14:paraId="1BE188C9" w14:textId="265628F2" w:rsidR="00CE0E47" w:rsidRPr="00974A74" w:rsidRDefault="00974A74" w:rsidP="00974A74">
      <w:pPr>
        <w:pStyle w:val="ListParagraph"/>
        <w:numPr>
          <w:ilvl w:val="0"/>
          <w:numId w:val="26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974A74">
        <w:rPr>
          <w:rFonts w:ascii="Calibri" w:hAnsi="Calibri" w:cs="Arial"/>
          <w:color w:val="000000"/>
          <w:sz w:val="22"/>
          <w:szCs w:val="22"/>
        </w:rPr>
        <w:t>Allocation of Funds for the project</w:t>
      </w:r>
    </w:p>
    <w:p w14:paraId="107BDEA5" w14:textId="29454813" w:rsidR="00382DE9" w:rsidRDefault="00382DE9" w:rsidP="00164166">
      <w:pPr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3EFDE992" w14:textId="5A5D035E" w:rsidR="00E8470B" w:rsidRPr="00361BF2" w:rsidRDefault="00382DE9" w:rsidP="0089266C">
      <w:pPr>
        <w:ind w:left="1440" w:hanging="1440"/>
        <w:jc w:val="both"/>
        <w:rPr>
          <w:rStyle w:val="eop"/>
          <w:rFonts w:ascii="Calibri" w:hAnsi="Calibri" w:cs="Calibri"/>
          <w:color w:val="000000"/>
          <w:sz w:val="22"/>
          <w:szCs w:val="22"/>
        </w:rPr>
      </w:pPr>
      <w:r w:rsidRPr="00F90C6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</w:t>
      </w:r>
      <w:r w:rsidR="00247F09" w:rsidRPr="00F90C6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BA4F71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086A7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83700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E75D9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 w:rsidR="00247F09" w:rsidRPr="00F90C6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D30BB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247F09" w:rsidRPr="00F90C6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8617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FA6D4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89266C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Facilities Committee Meeting – </w:t>
      </w:r>
      <w:r w:rsidR="0089266C" w:rsidRPr="00897646">
        <w:rPr>
          <w:rStyle w:val="eop"/>
          <w:rFonts w:ascii="Calibri" w:hAnsi="Calibri" w:cs="Calibri"/>
          <w:color w:val="000000"/>
          <w:sz w:val="22"/>
          <w:szCs w:val="22"/>
        </w:rPr>
        <w:t xml:space="preserve">Minutes from the meeting held on </w:t>
      </w:r>
      <w:hyperlink r:id="rId17" w:history="1">
        <w:r w:rsidR="00897646" w:rsidRPr="00C43625">
          <w:rPr>
            <w:rStyle w:val="Hyperlink"/>
            <w:rFonts w:ascii="Calibri" w:hAnsi="Calibri" w:cs="Calibri"/>
            <w:sz w:val="22"/>
            <w:szCs w:val="22"/>
          </w:rPr>
          <w:t>6</w:t>
        </w:r>
        <w:r w:rsidR="00897646" w:rsidRPr="00C43625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897646" w:rsidRPr="00C43625">
          <w:rPr>
            <w:rStyle w:val="Hyperlink"/>
            <w:rFonts w:ascii="Calibri" w:hAnsi="Calibri" w:cs="Calibri"/>
            <w:sz w:val="22"/>
            <w:szCs w:val="22"/>
          </w:rPr>
          <w:t xml:space="preserve"> February 2024</w:t>
        </w:r>
      </w:hyperlink>
    </w:p>
    <w:p w14:paraId="1028D339" w14:textId="77777777" w:rsidR="00695179" w:rsidRDefault="00695179" w:rsidP="003767FB">
      <w:pPr>
        <w:ind w:left="1440" w:hanging="144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31222F75" w14:textId="64EBE21D" w:rsidR="00695179" w:rsidRDefault="00695179" w:rsidP="003767FB">
      <w:pPr>
        <w:ind w:left="1440" w:hanging="144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 0224: 1</w:t>
      </w:r>
      <w:r w:rsidR="008B3D0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974A74" w:rsidRPr="00974A74">
        <w:rPr>
          <w:rFonts w:ascii="Calibri" w:hAnsi="Calibri" w:cs="Calibri"/>
          <w:b/>
          <w:bCs/>
          <w:color w:val="000000"/>
          <w:sz w:val="22"/>
          <w:szCs w:val="22"/>
        </w:rPr>
        <w:t xml:space="preserve">Finance Committee Meeting </w:t>
      </w:r>
      <w:hyperlink r:id="rId18" w:history="1">
        <w:r w:rsidR="00974A74" w:rsidRPr="00652576">
          <w:rPr>
            <w:rStyle w:val="Hyperlink"/>
            <w:rFonts w:ascii="Calibri" w:hAnsi="Calibri" w:cs="Calibri"/>
            <w:b/>
            <w:bCs/>
            <w:sz w:val="22"/>
            <w:szCs w:val="22"/>
          </w:rPr>
          <w:t>Recommendations</w:t>
        </w:r>
      </w:hyperlink>
      <w:r w:rsidR="00974A74" w:rsidRPr="00974A74">
        <w:rPr>
          <w:rFonts w:ascii="Calibri" w:hAnsi="Calibri" w:cs="Calibri"/>
          <w:b/>
          <w:bCs/>
          <w:color w:val="000000"/>
          <w:sz w:val="22"/>
          <w:szCs w:val="22"/>
        </w:rPr>
        <w:t xml:space="preserve"> – </w:t>
      </w:r>
      <w:r w:rsidR="00974A74" w:rsidRPr="00974A74">
        <w:rPr>
          <w:rFonts w:ascii="Calibri" w:hAnsi="Calibri" w:cs="Calibri"/>
          <w:color w:val="000000"/>
          <w:sz w:val="22"/>
          <w:szCs w:val="22"/>
        </w:rPr>
        <w:t xml:space="preserve">To Consider the Recommendations from the Meeting held on </w:t>
      </w:r>
      <w:r w:rsidR="00652576">
        <w:rPr>
          <w:rFonts w:ascii="Calibri" w:hAnsi="Calibri" w:cs="Calibri"/>
          <w:color w:val="000000"/>
          <w:sz w:val="22"/>
          <w:szCs w:val="22"/>
        </w:rPr>
        <w:t>20</w:t>
      </w:r>
      <w:r w:rsidR="00974A74" w:rsidRPr="00974A74">
        <w:rPr>
          <w:rFonts w:ascii="Calibri" w:hAnsi="Calibri" w:cs="Calibri"/>
          <w:color w:val="000000"/>
          <w:sz w:val="22"/>
          <w:szCs w:val="22"/>
          <w:vertAlign w:val="superscript"/>
        </w:rPr>
        <w:t>th</w:t>
      </w:r>
      <w:r w:rsidR="00974A74" w:rsidRPr="00974A74">
        <w:rPr>
          <w:rFonts w:ascii="Calibri" w:hAnsi="Calibri" w:cs="Calibri"/>
          <w:color w:val="000000"/>
          <w:sz w:val="22"/>
          <w:szCs w:val="22"/>
        </w:rPr>
        <w:t xml:space="preserve"> February 2024.</w:t>
      </w:r>
    </w:p>
    <w:p w14:paraId="4A1D97D4" w14:textId="411484E1" w:rsidR="00F778ED" w:rsidRPr="00F778ED" w:rsidRDefault="002C001B" w:rsidP="00F778ED">
      <w:pPr>
        <w:pStyle w:val="ListParagraph"/>
        <w:numPr>
          <w:ilvl w:val="0"/>
          <w:numId w:val="32"/>
        </w:numPr>
        <w:jc w:val="both"/>
        <w:rPr>
          <w:rStyle w:val="Hyperlink"/>
          <w:rFonts w:ascii="Calibri" w:hAnsi="Calibri" w:cs="Arial"/>
          <w:color w:val="000000"/>
          <w:sz w:val="22"/>
          <w:szCs w:val="22"/>
          <w:u w:val="none"/>
        </w:rPr>
      </w:pPr>
      <w:r w:rsidRPr="00F778ED">
        <w:rPr>
          <w:rStyle w:val="eop"/>
          <w:rFonts w:ascii="Calibri" w:hAnsi="Calibri" w:cs="Calibri"/>
          <w:color w:val="000000"/>
          <w:sz w:val="22"/>
          <w:szCs w:val="22"/>
        </w:rPr>
        <w:t>Recommend</w:t>
      </w:r>
      <w:r w:rsidR="00507E71" w:rsidRPr="00F778ED">
        <w:rPr>
          <w:rStyle w:val="eop"/>
          <w:rFonts w:ascii="Calibri" w:hAnsi="Calibri" w:cs="Calibri"/>
          <w:color w:val="000000"/>
          <w:sz w:val="22"/>
          <w:szCs w:val="22"/>
        </w:rPr>
        <w:t>:</w:t>
      </w:r>
      <w:r w:rsidRPr="00F778ED">
        <w:rPr>
          <w:rStyle w:val="eop"/>
          <w:rFonts w:ascii="Calibri" w:hAnsi="Calibri" w:cs="Calibri"/>
          <w:color w:val="000000"/>
          <w:sz w:val="22"/>
          <w:szCs w:val="22"/>
        </w:rPr>
        <w:t xml:space="preserve"> to adopt the </w:t>
      </w:r>
      <w:hyperlink r:id="rId19" w:history="1">
        <w:r w:rsidR="00F95EE6" w:rsidRPr="00F778ED">
          <w:rPr>
            <w:rStyle w:val="Hyperlink"/>
            <w:rFonts w:ascii="Calibri" w:hAnsi="Calibri" w:cs="Arial"/>
            <w:sz w:val="22"/>
            <w:szCs w:val="22"/>
          </w:rPr>
          <w:t>Grants Policy</w:t>
        </w:r>
      </w:hyperlink>
      <w:r w:rsidR="00F778ED" w:rsidRPr="00F778ED">
        <w:rPr>
          <w:rStyle w:val="Hyperlink"/>
          <w:rFonts w:ascii="Calibri" w:hAnsi="Calibri" w:cs="Arial"/>
          <w:sz w:val="22"/>
          <w:szCs w:val="22"/>
        </w:rPr>
        <w:t xml:space="preserve"> </w:t>
      </w:r>
      <w:r w:rsidR="00A1147D" w:rsidRPr="00F778ED">
        <w:rPr>
          <w:rStyle w:val="eop"/>
          <w:rFonts w:ascii="Calibri" w:hAnsi="Calibri" w:cs="Calibri"/>
          <w:color w:val="000000"/>
          <w:sz w:val="22"/>
          <w:szCs w:val="22"/>
        </w:rPr>
        <w:t xml:space="preserve">and </w:t>
      </w:r>
      <w:hyperlink r:id="rId20" w:history="1">
        <w:r w:rsidR="00F778ED" w:rsidRPr="00F778ED">
          <w:rPr>
            <w:rStyle w:val="Hyperlink"/>
            <w:rFonts w:ascii="Calibri" w:hAnsi="Calibri" w:cs="Arial"/>
            <w:sz w:val="22"/>
            <w:szCs w:val="22"/>
          </w:rPr>
          <w:t>Grant Application Form</w:t>
        </w:r>
      </w:hyperlink>
      <w:r w:rsidR="002F3768">
        <w:rPr>
          <w:rStyle w:val="Hyperlink"/>
          <w:rFonts w:ascii="Calibri" w:hAnsi="Calibri" w:cs="Arial"/>
          <w:sz w:val="22"/>
          <w:szCs w:val="22"/>
        </w:rPr>
        <w:t xml:space="preserve"> </w:t>
      </w:r>
    </w:p>
    <w:p w14:paraId="6227C29B" w14:textId="77777777" w:rsidR="00F778ED" w:rsidRPr="00F778ED" w:rsidRDefault="00D1561D" w:rsidP="00F778ED">
      <w:pPr>
        <w:pStyle w:val="ListParagraph"/>
        <w:numPr>
          <w:ilvl w:val="0"/>
          <w:numId w:val="32"/>
        </w:numPr>
        <w:jc w:val="both"/>
        <w:rPr>
          <w:rStyle w:val="eop"/>
          <w:rFonts w:ascii="Calibri" w:hAnsi="Calibri" w:cs="Arial"/>
          <w:color w:val="000000"/>
          <w:sz w:val="22"/>
          <w:szCs w:val="22"/>
        </w:rPr>
      </w:pPr>
      <w:r w:rsidRPr="00F778ED">
        <w:rPr>
          <w:rStyle w:val="eop"/>
          <w:rFonts w:ascii="Calibri" w:hAnsi="Calibri" w:cs="Calibri"/>
          <w:color w:val="000000"/>
          <w:sz w:val="22"/>
          <w:szCs w:val="22"/>
        </w:rPr>
        <w:t>Recommend</w:t>
      </w:r>
      <w:r w:rsidR="00507E71" w:rsidRPr="00F778ED">
        <w:rPr>
          <w:rStyle w:val="eop"/>
          <w:rFonts w:ascii="Calibri" w:hAnsi="Calibri" w:cs="Calibri"/>
          <w:color w:val="000000"/>
          <w:sz w:val="22"/>
          <w:szCs w:val="22"/>
        </w:rPr>
        <w:t>:</w:t>
      </w:r>
      <w:r w:rsidRPr="00F778ED">
        <w:rPr>
          <w:rStyle w:val="eop"/>
          <w:rFonts w:ascii="Calibri" w:hAnsi="Calibri" w:cs="Calibri"/>
          <w:color w:val="000000"/>
          <w:sz w:val="22"/>
          <w:szCs w:val="22"/>
        </w:rPr>
        <w:t xml:space="preserve"> to agree the </w:t>
      </w:r>
      <w:r w:rsidR="00A1147D" w:rsidRPr="00F778ED">
        <w:rPr>
          <w:rStyle w:val="eop"/>
          <w:rFonts w:ascii="Calibri" w:hAnsi="Calibri" w:cs="Calibri"/>
          <w:color w:val="000000"/>
          <w:sz w:val="22"/>
          <w:szCs w:val="22"/>
        </w:rPr>
        <w:t xml:space="preserve">Sports Hall </w:t>
      </w:r>
      <w:hyperlink r:id="rId21" w:history="1">
        <w:r w:rsidR="00873610" w:rsidRPr="00F778ED">
          <w:rPr>
            <w:rStyle w:val="Hyperlink"/>
            <w:rFonts w:ascii="Calibri" w:hAnsi="Calibri" w:cs="Arial"/>
            <w:sz w:val="22"/>
            <w:szCs w:val="22"/>
          </w:rPr>
          <w:t>Hire Charges</w:t>
        </w:r>
      </w:hyperlink>
      <w:r w:rsidR="00873610" w:rsidRPr="00F778ED">
        <w:rPr>
          <w:rFonts w:ascii="Calibri" w:hAnsi="Calibri" w:cs="Arial"/>
          <w:color w:val="000000"/>
          <w:sz w:val="22"/>
          <w:szCs w:val="22"/>
        </w:rPr>
        <w:t xml:space="preserve"> for </w:t>
      </w:r>
      <w:r w:rsidRPr="00F778ED">
        <w:rPr>
          <w:rStyle w:val="eop"/>
          <w:rFonts w:ascii="Calibri" w:hAnsi="Calibri" w:cs="Calibri"/>
          <w:color w:val="000000"/>
          <w:sz w:val="22"/>
          <w:szCs w:val="22"/>
        </w:rPr>
        <w:t>2024/25</w:t>
      </w:r>
    </w:p>
    <w:p w14:paraId="634A5ABD" w14:textId="1BA9F4F9" w:rsidR="00FC073C" w:rsidRPr="00F778ED" w:rsidRDefault="00D1561D" w:rsidP="00F778ED">
      <w:pPr>
        <w:pStyle w:val="ListParagraph"/>
        <w:numPr>
          <w:ilvl w:val="0"/>
          <w:numId w:val="32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F778ED">
        <w:rPr>
          <w:rStyle w:val="eop"/>
          <w:rFonts w:ascii="Calibri" w:hAnsi="Calibri" w:cs="Calibri"/>
          <w:color w:val="000000"/>
          <w:sz w:val="22"/>
          <w:szCs w:val="22"/>
        </w:rPr>
        <w:lastRenderedPageBreak/>
        <w:t>Recommend</w:t>
      </w:r>
      <w:r w:rsidR="00507E71" w:rsidRPr="00F778ED">
        <w:rPr>
          <w:rStyle w:val="eop"/>
          <w:rFonts w:ascii="Calibri" w:hAnsi="Calibri" w:cs="Calibri"/>
          <w:color w:val="000000"/>
          <w:sz w:val="22"/>
          <w:szCs w:val="22"/>
        </w:rPr>
        <w:t xml:space="preserve">: </w:t>
      </w:r>
      <w:r w:rsidRPr="00F778ED">
        <w:rPr>
          <w:rStyle w:val="eop"/>
          <w:rFonts w:ascii="Calibri" w:hAnsi="Calibri" w:cs="Calibri"/>
          <w:color w:val="000000"/>
          <w:sz w:val="22"/>
          <w:szCs w:val="22"/>
        </w:rPr>
        <w:t xml:space="preserve"> to</w:t>
      </w:r>
      <w:r w:rsidR="00507E71" w:rsidRPr="00F778ED">
        <w:rPr>
          <w:rStyle w:val="eop"/>
          <w:rFonts w:ascii="Calibri" w:hAnsi="Calibri" w:cs="Calibri"/>
          <w:color w:val="000000"/>
          <w:sz w:val="22"/>
          <w:szCs w:val="22"/>
        </w:rPr>
        <w:t xml:space="preserve"> </w:t>
      </w:r>
      <w:r w:rsidRPr="00F778ED">
        <w:rPr>
          <w:rStyle w:val="eop"/>
          <w:rFonts w:ascii="Calibri" w:hAnsi="Calibri" w:cs="Calibri"/>
          <w:color w:val="000000"/>
          <w:sz w:val="22"/>
          <w:szCs w:val="22"/>
        </w:rPr>
        <w:t xml:space="preserve">Note the Finance </w:t>
      </w:r>
      <w:hyperlink r:id="rId22" w:history="1">
        <w:r w:rsidR="00BD2B9C" w:rsidRPr="00F778ED">
          <w:rPr>
            <w:rStyle w:val="Hyperlink"/>
            <w:rFonts w:ascii="Calibri" w:hAnsi="Calibri" w:cs="Arial"/>
            <w:sz w:val="22"/>
            <w:szCs w:val="22"/>
          </w:rPr>
          <w:t>Report</w:t>
        </w:r>
      </w:hyperlink>
      <w:r w:rsidR="00BD2B9C" w:rsidRPr="00F778ED">
        <w:rPr>
          <w:rFonts w:ascii="Calibri" w:hAnsi="Calibri" w:cs="Arial"/>
          <w:sz w:val="22"/>
          <w:szCs w:val="22"/>
        </w:rPr>
        <w:t>.</w:t>
      </w:r>
    </w:p>
    <w:p w14:paraId="3683C8B7" w14:textId="5A5E0F7F" w:rsidR="00507E71" w:rsidRPr="0044587B" w:rsidRDefault="00F778ED" w:rsidP="0044587B">
      <w:pPr>
        <w:pStyle w:val="ListParagraph"/>
        <w:numPr>
          <w:ilvl w:val="0"/>
          <w:numId w:val="32"/>
        </w:numPr>
        <w:jc w:val="both"/>
        <w:rPr>
          <w:rStyle w:val="eop"/>
          <w:rFonts w:ascii="Calibri" w:hAnsi="Calibri" w:cs="Calibri"/>
          <w:color w:val="000000"/>
          <w:sz w:val="22"/>
          <w:szCs w:val="22"/>
        </w:rPr>
      </w:pPr>
      <w:r w:rsidRPr="00F778ED">
        <w:rPr>
          <w:rStyle w:val="eop"/>
          <w:rFonts w:ascii="Calibri" w:hAnsi="Calibri" w:cs="Calibri"/>
          <w:color w:val="000000"/>
          <w:sz w:val="22"/>
          <w:szCs w:val="22"/>
        </w:rPr>
        <w:t xml:space="preserve">Recommend:  </w:t>
      </w:r>
      <w:r w:rsidR="003E6D16" w:rsidRPr="00B253B3">
        <w:rPr>
          <w:rFonts w:ascii="Calibri" w:hAnsi="Calibri" w:cs="Calibri"/>
          <w:color w:val="000000"/>
          <w:sz w:val="22"/>
          <w:szCs w:val="22"/>
        </w:rPr>
        <w:t>Office Improvements</w:t>
      </w:r>
      <w:r w:rsidR="003E6D16" w:rsidRPr="003E6D16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3E6D16" w:rsidRPr="003E6D16">
        <w:rPr>
          <w:rFonts w:ascii="Calibri" w:hAnsi="Calibri" w:cs="Calibri"/>
          <w:color w:val="000000"/>
          <w:sz w:val="22"/>
          <w:szCs w:val="22"/>
        </w:rPr>
        <w:t xml:space="preserve">– </w:t>
      </w:r>
      <w:r w:rsidR="00B253B3">
        <w:rPr>
          <w:rFonts w:ascii="Calibri" w:hAnsi="Calibri" w:cs="Calibri"/>
          <w:color w:val="000000"/>
          <w:sz w:val="22"/>
          <w:szCs w:val="22"/>
        </w:rPr>
        <w:t>Use of JYPC Funds</w:t>
      </w:r>
      <w:r w:rsidR="003E6D16" w:rsidRPr="003E6D16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8D1A986" w14:textId="77777777" w:rsidR="00695179" w:rsidRDefault="00695179" w:rsidP="003767FB">
      <w:pPr>
        <w:ind w:left="1440" w:hanging="1440"/>
        <w:jc w:val="both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13E06E3E" w14:textId="6E33C781" w:rsidR="005B6FA1" w:rsidRDefault="003C5DA7" w:rsidP="003767FB">
      <w:pPr>
        <w:ind w:left="1440" w:hanging="1440"/>
        <w:jc w:val="both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 0224: 1</w:t>
      </w:r>
      <w:r w:rsidR="0044587B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3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bookmarkStart w:id="4" w:name="_Hlk159399158"/>
      <w:r w:rsidR="001B6E2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JYPC Extraordinary Meeting Minutes</w:t>
      </w:r>
      <w:r w:rsidR="001B6E23" w:rsidRPr="007B4CB1">
        <w:rPr>
          <w:rFonts w:ascii="Calibri" w:hAnsi="Calibri" w:cs="Calibri"/>
          <w:b/>
          <w:bCs/>
          <w:color w:val="000000"/>
          <w:sz w:val="22"/>
          <w:szCs w:val="22"/>
        </w:rPr>
        <w:t xml:space="preserve"> – </w:t>
      </w:r>
      <w:r w:rsidR="001B6E23" w:rsidRPr="007B4CB1">
        <w:rPr>
          <w:rFonts w:ascii="Calibri" w:hAnsi="Calibri" w:cs="Calibri"/>
          <w:color w:val="000000"/>
          <w:sz w:val="22"/>
          <w:szCs w:val="22"/>
        </w:rPr>
        <w:t xml:space="preserve">To Consider the </w:t>
      </w:r>
      <w:r w:rsidR="001B6E23">
        <w:rPr>
          <w:rFonts w:ascii="Calibri" w:hAnsi="Calibri" w:cs="Calibri"/>
          <w:color w:val="000000"/>
          <w:sz w:val="22"/>
          <w:szCs w:val="22"/>
        </w:rPr>
        <w:t xml:space="preserve">Minutes of the JYPC Meeting held on Thursday </w:t>
      </w:r>
      <w:hyperlink r:id="rId23" w:history="1">
        <w:r w:rsidR="001B6E23" w:rsidRPr="00D00BBB">
          <w:rPr>
            <w:rStyle w:val="Hyperlink"/>
            <w:rFonts w:ascii="Calibri" w:hAnsi="Calibri" w:cs="Calibri"/>
            <w:sz w:val="22"/>
            <w:szCs w:val="22"/>
          </w:rPr>
          <w:t>8</w:t>
        </w:r>
        <w:r w:rsidR="001B6E23" w:rsidRPr="00D00BBB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1B6E23" w:rsidRPr="00D00BBB">
          <w:rPr>
            <w:rStyle w:val="Hyperlink"/>
            <w:rFonts w:ascii="Calibri" w:hAnsi="Calibri" w:cs="Calibri"/>
            <w:sz w:val="22"/>
            <w:szCs w:val="22"/>
          </w:rPr>
          <w:t xml:space="preserve"> February 2024</w:t>
        </w:r>
      </w:hyperlink>
      <w:r w:rsidR="001B6E23">
        <w:rPr>
          <w:rFonts w:ascii="Calibri" w:hAnsi="Calibri" w:cs="Calibri"/>
          <w:color w:val="000000"/>
          <w:sz w:val="22"/>
          <w:szCs w:val="22"/>
        </w:rPr>
        <w:t xml:space="preserve"> .</w:t>
      </w:r>
      <w:r w:rsidR="005B6FA1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bookmarkEnd w:id="4"/>
    </w:p>
    <w:p w14:paraId="17130E93" w14:textId="4C12848A" w:rsidR="00DE742E" w:rsidRDefault="00DE742E" w:rsidP="00DE742E">
      <w:pPr>
        <w:pStyle w:val="ListParagraph"/>
        <w:numPr>
          <w:ilvl w:val="0"/>
          <w:numId w:val="30"/>
        </w:numPr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DE742E">
        <w:rPr>
          <w:rStyle w:val="eop"/>
          <w:rFonts w:ascii="Calibri" w:hAnsi="Calibri" w:cs="Calibri"/>
          <w:color w:val="000000"/>
          <w:sz w:val="22"/>
          <w:szCs w:val="22"/>
        </w:rPr>
        <w:t xml:space="preserve">Sample </w:t>
      </w:r>
      <w:hyperlink r:id="rId24" w:history="1">
        <w:r w:rsidRPr="00E7548A">
          <w:rPr>
            <w:rStyle w:val="Hyperlink"/>
            <w:rFonts w:ascii="Calibri" w:hAnsi="Calibri" w:cs="Calibri"/>
            <w:sz w:val="22"/>
            <w:szCs w:val="22"/>
          </w:rPr>
          <w:t>Programme.</w:t>
        </w:r>
      </w:hyperlink>
    </w:p>
    <w:p w14:paraId="33E041FE" w14:textId="08BA2F94" w:rsidR="00DE742E" w:rsidRPr="00DE742E" w:rsidRDefault="00DE742E" w:rsidP="00DE742E">
      <w:pPr>
        <w:pStyle w:val="ListParagraph"/>
        <w:numPr>
          <w:ilvl w:val="0"/>
          <w:numId w:val="30"/>
        </w:numPr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To Consider the </w:t>
      </w:r>
      <w:hyperlink r:id="rId25" w:history="1">
        <w:r w:rsidRPr="00F2375E">
          <w:rPr>
            <w:rStyle w:val="Hyperlink"/>
            <w:rFonts w:ascii="Calibri" w:hAnsi="Calibri" w:cs="Calibri"/>
            <w:sz w:val="22"/>
            <w:szCs w:val="22"/>
          </w:rPr>
          <w:t>Financial Statement</w:t>
        </w:r>
      </w:hyperlink>
    </w:p>
    <w:p w14:paraId="0B251019" w14:textId="77777777" w:rsidR="00E518C8" w:rsidRPr="00E518C8" w:rsidRDefault="00E518C8" w:rsidP="003E6D16">
      <w:pPr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22BA4BE9" w14:textId="7835C994" w:rsidR="00FC073C" w:rsidRDefault="00E518C8" w:rsidP="001B6E23">
      <w:pPr>
        <w:ind w:left="1440" w:hanging="144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 0224: 1</w:t>
      </w:r>
      <w:r w:rsidR="0044587B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1B6E2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Grant Application – </w:t>
      </w:r>
      <w:r w:rsidR="001B6E23">
        <w:rPr>
          <w:rStyle w:val="eop"/>
          <w:rFonts w:ascii="Calibri" w:hAnsi="Calibri" w:cs="Calibri"/>
          <w:color w:val="000000"/>
          <w:sz w:val="22"/>
          <w:szCs w:val="22"/>
        </w:rPr>
        <w:t>To Consider a Grant Application.</w:t>
      </w:r>
    </w:p>
    <w:p w14:paraId="744032D8" w14:textId="3DF0C1F7" w:rsidR="001B6E23" w:rsidRPr="009344F1" w:rsidRDefault="00FE0972" w:rsidP="009344F1">
      <w:pPr>
        <w:pStyle w:val="ListParagraph"/>
        <w:numPr>
          <w:ilvl w:val="0"/>
          <w:numId w:val="29"/>
        </w:numPr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Grant Application </w:t>
      </w:r>
      <w:r w:rsidR="009344F1" w:rsidRPr="009344F1">
        <w:rPr>
          <w:rFonts w:ascii="Calibri" w:hAnsi="Calibri" w:cs="Calibri"/>
          <w:color w:val="000000"/>
          <w:sz w:val="22"/>
          <w:szCs w:val="22"/>
        </w:rPr>
        <w:t xml:space="preserve">– </w:t>
      </w:r>
      <w:hyperlink r:id="rId26" w:history="1">
        <w:r w:rsidR="009344F1" w:rsidRPr="009344F1">
          <w:rPr>
            <w:rStyle w:val="Hyperlink"/>
            <w:rFonts w:ascii="Calibri" w:hAnsi="Calibri" w:cs="Calibri"/>
            <w:sz w:val="22"/>
            <w:szCs w:val="22"/>
          </w:rPr>
          <w:t>VDU Screen</w:t>
        </w:r>
      </w:hyperlink>
      <w:r w:rsidR="009344F1" w:rsidRPr="009344F1">
        <w:rPr>
          <w:rFonts w:ascii="Calibri" w:hAnsi="Calibri" w:cs="Calibri"/>
          <w:color w:val="000000"/>
          <w:sz w:val="22"/>
          <w:szCs w:val="22"/>
        </w:rPr>
        <w:t xml:space="preserve"> Application and </w:t>
      </w:r>
      <w:hyperlink r:id="rId27" w:history="1">
        <w:r w:rsidR="009344F1" w:rsidRPr="009344F1">
          <w:rPr>
            <w:rStyle w:val="Hyperlink"/>
            <w:rFonts w:ascii="Calibri" w:hAnsi="Calibri" w:cs="Calibri"/>
            <w:sz w:val="22"/>
            <w:szCs w:val="22"/>
          </w:rPr>
          <w:t>Wi Fi</w:t>
        </w:r>
      </w:hyperlink>
      <w:r w:rsidR="009344F1" w:rsidRPr="009344F1">
        <w:rPr>
          <w:rFonts w:ascii="Calibri" w:hAnsi="Calibri" w:cs="Calibri"/>
          <w:color w:val="000000"/>
          <w:sz w:val="22"/>
          <w:szCs w:val="22"/>
        </w:rPr>
        <w:t xml:space="preserve"> – (</w:t>
      </w:r>
      <w:hyperlink r:id="rId28" w:history="1">
        <w:r w:rsidR="009344F1" w:rsidRPr="009344F1">
          <w:rPr>
            <w:rStyle w:val="Hyperlink"/>
            <w:rFonts w:ascii="Calibri" w:hAnsi="Calibri" w:cs="Calibri"/>
            <w:sz w:val="22"/>
            <w:szCs w:val="22"/>
          </w:rPr>
          <w:t>Support Info</w:t>
        </w:r>
      </w:hyperlink>
      <w:r w:rsidR="009344F1" w:rsidRPr="009344F1">
        <w:rPr>
          <w:rFonts w:ascii="Calibri" w:hAnsi="Calibri" w:cs="Calibri"/>
          <w:color w:val="000000"/>
          <w:sz w:val="22"/>
          <w:szCs w:val="22"/>
        </w:rPr>
        <w:t>)</w:t>
      </w:r>
      <w:r w:rsidR="009344F1">
        <w:rPr>
          <w:rFonts w:ascii="Calibri" w:hAnsi="Calibri" w:cs="Calibri"/>
          <w:color w:val="000000"/>
          <w:sz w:val="22"/>
          <w:szCs w:val="22"/>
        </w:rPr>
        <w:t xml:space="preserve"> for the </w:t>
      </w:r>
      <w:r w:rsidRPr="009344F1">
        <w:rPr>
          <w:rStyle w:val="eop"/>
          <w:rFonts w:ascii="Calibri" w:hAnsi="Calibri" w:cs="Calibri"/>
          <w:color w:val="000000"/>
          <w:sz w:val="22"/>
          <w:szCs w:val="22"/>
        </w:rPr>
        <w:t>Patient Participation Group (PPG)</w:t>
      </w:r>
    </w:p>
    <w:p w14:paraId="205B6757" w14:textId="77777777" w:rsidR="00695179" w:rsidRDefault="00695179" w:rsidP="003767FB">
      <w:pPr>
        <w:ind w:left="1440" w:hanging="1440"/>
        <w:jc w:val="both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5DB9FCE3" w14:textId="3BB4E388" w:rsidR="00040A08" w:rsidRDefault="00897646" w:rsidP="003767FB">
      <w:pPr>
        <w:ind w:left="1440" w:hanging="144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C: 0224: </w:t>
      </w:r>
      <w:r w:rsidR="0069517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44587B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5</w:t>
      </w:r>
      <w:r w:rsidR="0069517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Finance Reports </w:t>
      </w:r>
      <w:r w:rsidR="00040A08">
        <w:rPr>
          <w:rStyle w:val="eop"/>
          <w:rFonts w:ascii="Calibri" w:hAnsi="Calibri" w:cs="Calibri"/>
          <w:color w:val="000000"/>
          <w:sz w:val="22"/>
          <w:szCs w:val="22"/>
        </w:rPr>
        <w:t>– To receive and note th</w:t>
      </w:r>
      <w:r w:rsidR="003D4626">
        <w:rPr>
          <w:rStyle w:val="eop"/>
          <w:rFonts w:ascii="Calibri" w:hAnsi="Calibri" w:cs="Calibri"/>
          <w:color w:val="000000"/>
          <w:sz w:val="22"/>
          <w:szCs w:val="22"/>
        </w:rPr>
        <w:t>e</w:t>
      </w:r>
      <w:r w:rsidR="003D4626" w:rsidRPr="00DF0A70">
        <w:rPr>
          <w:rFonts w:ascii="Calibri" w:hAnsi="Calibri" w:cs="Calibri"/>
          <w:sz w:val="22"/>
          <w:szCs w:val="22"/>
        </w:rPr>
        <w:t xml:space="preserve"> </w:t>
      </w:r>
      <w:r w:rsidR="00040A08" w:rsidRPr="00F6715F">
        <w:rPr>
          <w:rFonts w:ascii="Calibri" w:hAnsi="Calibri" w:cs="Calibri"/>
          <w:sz w:val="22"/>
          <w:szCs w:val="22"/>
        </w:rPr>
        <w:t>income and expenditure</w:t>
      </w:r>
      <w:r w:rsidR="001F3610">
        <w:rPr>
          <w:rFonts w:ascii="Calibri" w:hAnsi="Calibri" w:cs="Calibri"/>
          <w:sz w:val="22"/>
          <w:szCs w:val="22"/>
        </w:rPr>
        <w:t xml:space="preserve"> </w:t>
      </w:r>
      <w:r w:rsidR="00816D2E" w:rsidRPr="00424370">
        <w:rPr>
          <w:rFonts w:ascii="Calibri" w:hAnsi="Calibri" w:cs="Calibri"/>
          <w:sz w:val="22"/>
          <w:szCs w:val="22"/>
        </w:rPr>
        <w:t>(</w:t>
      </w:r>
      <w:hyperlink r:id="rId29" w:history="1">
        <w:r w:rsidR="00816D2E" w:rsidRPr="009038EF">
          <w:rPr>
            <w:rStyle w:val="Hyperlink"/>
            <w:rFonts w:ascii="Calibri" w:hAnsi="Calibri" w:cs="Calibri"/>
            <w:sz w:val="22"/>
            <w:szCs w:val="22"/>
          </w:rPr>
          <w:t>summary</w:t>
        </w:r>
      </w:hyperlink>
      <w:r w:rsidR="00816D2E">
        <w:rPr>
          <w:rFonts w:ascii="Calibri" w:hAnsi="Calibri" w:cs="Calibri"/>
          <w:sz w:val="22"/>
          <w:szCs w:val="22"/>
        </w:rPr>
        <w:t xml:space="preserve"> </w:t>
      </w:r>
      <w:r w:rsidR="00211182">
        <w:rPr>
          <w:rFonts w:ascii="Calibri" w:hAnsi="Calibri" w:cs="Calibri"/>
          <w:sz w:val="22"/>
          <w:szCs w:val="22"/>
        </w:rPr>
        <w:t xml:space="preserve">and </w:t>
      </w:r>
      <w:hyperlink r:id="rId30" w:history="1">
        <w:r w:rsidR="00211182" w:rsidRPr="00F83AB0">
          <w:rPr>
            <w:rStyle w:val="Hyperlink"/>
            <w:rFonts w:ascii="Calibri" w:hAnsi="Calibri" w:cs="Calibri"/>
            <w:sz w:val="22"/>
            <w:szCs w:val="22"/>
          </w:rPr>
          <w:t>detailed</w:t>
        </w:r>
      </w:hyperlink>
      <w:r w:rsidR="00211182">
        <w:rPr>
          <w:rFonts w:ascii="Calibri" w:hAnsi="Calibri" w:cs="Calibri"/>
          <w:sz w:val="22"/>
          <w:szCs w:val="22"/>
        </w:rPr>
        <w:t xml:space="preserve">) </w:t>
      </w:r>
      <w:r w:rsidR="001F3610">
        <w:rPr>
          <w:rFonts w:ascii="Calibri" w:hAnsi="Calibri" w:cs="Calibri"/>
          <w:sz w:val="22"/>
          <w:szCs w:val="22"/>
        </w:rPr>
        <w:t>for year ending 31</w:t>
      </w:r>
      <w:r w:rsidR="001F3610" w:rsidRPr="001F3610">
        <w:rPr>
          <w:rFonts w:ascii="Calibri" w:hAnsi="Calibri" w:cs="Calibri"/>
          <w:sz w:val="22"/>
          <w:szCs w:val="22"/>
          <w:vertAlign w:val="superscript"/>
        </w:rPr>
        <w:t>st</w:t>
      </w:r>
      <w:r w:rsidR="001F3610">
        <w:rPr>
          <w:rFonts w:ascii="Calibri" w:hAnsi="Calibri" w:cs="Calibri"/>
          <w:sz w:val="22"/>
          <w:szCs w:val="22"/>
        </w:rPr>
        <w:t xml:space="preserve"> March 202</w:t>
      </w:r>
      <w:r w:rsidR="00700009">
        <w:rPr>
          <w:rFonts w:ascii="Calibri" w:hAnsi="Calibri" w:cs="Calibri"/>
          <w:sz w:val="22"/>
          <w:szCs w:val="22"/>
        </w:rPr>
        <w:t>4</w:t>
      </w:r>
      <w:r w:rsidR="009435F7">
        <w:rPr>
          <w:rFonts w:ascii="Calibri" w:hAnsi="Calibri" w:cs="Calibri"/>
          <w:sz w:val="22"/>
          <w:szCs w:val="22"/>
        </w:rPr>
        <w:t>.</w:t>
      </w:r>
    </w:p>
    <w:p w14:paraId="3D032ADB" w14:textId="77777777" w:rsidR="00424370" w:rsidRPr="003767FB" w:rsidRDefault="00424370" w:rsidP="003767FB">
      <w:pPr>
        <w:ind w:left="1440" w:hanging="144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5D286159" w14:textId="2E400FCB" w:rsidR="00040A08" w:rsidRDefault="00561EFE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C: </w:t>
      </w:r>
      <w:r w:rsidR="00B03D7A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816C0C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837000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B03D7A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C9472F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44587B">
        <w:rPr>
          <w:rFonts w:ascii="Calibri" w:hAnsi="Calibri" w:cs="Arial"/>
          <w:b/>
          <w:bCs/>
          <w:color w:val="000000"/>
          <w:sz w:val="22"/>
          <w:szCs w:val="22"/>
        </w:rPr>
        <w:t>6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Bank Reconciliation - </w:t>
      </w:r>
      <w:r w:rsidR="00040A08">
        <w:rPr>
          <w:rFonts w:ascii="Calibri" w:hAnsi="Calibri" w:cs="Arial"/>
          <w:color w:val="000000"/>
          <w:sz w:val="22"/>
          <w:szCs w:val="22"/>
        </w:rPr>
        <w:t>To receive and note</w:t>
      </w:r>
      <w:r w:rsidR="007157D6">
        <w:rPr>
          <w:rFonts w:ascii="Calibri" w:hAnsi="Calibri" w:cs="Arial"/>
          <w:color w:val="000000"/>
          <w:sz w:val="22"/>
          <w:szCs w:val="22"/>
        </w:rPr>
        <w:t xml:space="preserve"> the</w:t>
      </w:r>
      <w:r w:rsidR="00040A08" w:rsidRPr="00CA4B9B">
        <w:rPr>
          <w:rFonts w:ascii="Calibri" w:hAnsi="Calibri" w:cs="Arial"/>
          <w:sz w:val="22"/>
          <w:szCs w:val="22"/>
        </w:rPr>
        <w:t xml:space="preserve"> </w:t>
      </w:r>
      <w:r w:rsidR="00040A08" w:rsidRPr="00F6715F">
        <w:rPr>
          <w:rFonts w:ascii="Calibri" w:hAnsi="Calibri" w:cs="Arial"/>
          <w:sz w:val="22"/>
          <w:szCs w:val="22"/>
        </w:rPr>
        <w:t>bank</w:t>
      </w:r>
      <w:r w:rsidR="00040A08" w:rsidRPr="00390B33">
        <w:rPr>
          <w:rFonts w:ascii="Calibri" w:hAnsi="Calibri" w:cs="Arial"/>
          <w:sz w:val="22"/>
          <w:szCs w:val="22"/>
        </w:rPr>
        <w:t xml:space="preserve"> </w:t>
      </w:r>
      <w:r w:rsidR="00040A08" w:rsidRPr="00424370">
        <w:rPr>
          <w:rFonts w:ascii="Calibri" w:hAnsi="Calibri" w:cs="Arial"/>
          <w:sz w:val="22"/>
          <w:szCs w:val="22"/>
        </w:rPr>
        <w:t>reconciliation</w:t>
      </w:r>
      <w:r w:rsidR="00BC2150">
        <w:rPr>
          <w:rFonts w:ascii="Calibri" w:hAnsi="Calibri" w:cs="Arial"/>
          <w:sz w:val="22"/>
          <w:szCs w:val="22"/>
        </w:rPr>
        <w:t xml:space="preserve"> for</w:t>
      </w:r>
      <w:r w:rsidR="00D410F8" w:rsidRPr="00A9601B">
        <w:rPr>
          <w:rFonts w:ascii="Calibri" w:hAnsi="Calibri" w:cs="Arial"/>
          <w:sz w:val="22"/>
          <w:szCs w:val="22"/>
        </w:rPr>
        <w:t xml:space="preserve"> </w:t>
      </w:r>
      <w:hyperlink r:id="rId31" w:history="1">
        <w:r w:rsidR="00424370" w:rsidRPr="002344F8">
          <w:rPr>
            <w:rStyle w:val="Hyperlink"/>
            <w:rFonts w:ascii="Calibri" w:hAnsi="Calibri" w:cs="Arial"/>
            <w:sz w:val="22"/>
            <w:szCs w:val="22"/>
          </w:rPr>
          <w:t>January 2024</w:t>
        </w:r>
      </w:hyperlink>
    </w:p>
    <w:p w14:paraId="7272C9CC" w14:textId="096DCB7B" w:rsidR="009B1EE9" w:rsidRDefault="00802325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25ACDCE5" w14:textId="309819C3" w:rsidR="00612E68" w:rsidRDefault="00561EFE" w:rsidP="00255EA9">
      <w:pPr>
        <w:ind w:left="1440" w:hanging="1440"/>
        <w:jc w:val="both"/>
        <w:rPr>
          <w:rFonts w:ascii="Calibri" w:hAnsi="Calibri" w:cs="Arial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B03D7A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816C0C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837000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B03D7A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C9472F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44587B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Payments List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and note</w:t>
      </w:r>
      <w:r w:rsidR="00E46013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E46013" w:rsidRPr="004C45A6">
        <w:rPr>
          <w:rFonts w:ascii="Calibri" w:hAnsi="Calibri" w:cs="Arial"/>
          <w:sz w:val="22"/>
          <w:szCs w:val="22"/>
        </w:rPr>
        <w:t>payments made i</w:t>
      </w:r>
      <w:r w:rsidR="002979BC">
        <w:rPr>
          <w:rFonts w:ascii="Calibri" w:hAnsi="Calibri" w:cs="Arial"/>
          <w:sz w:val="22"/>
          <w:szCs w:val="22"/>
        </w:rPr>
        <w:t xml:space="preserve">n </w:t>
      </w:r>
      <w:hyperlink r:id="rId32" w:history="1">
        <w:r w:rsidR="002979BC" w:rsidRPr="00A74B4A">
          <w:rPr>
            <w:rStyle w:val="Hyperlink"/>
            <w:rFonts w:ascii="Calibri" w:hAnsi="Calibri" w:cs="Arial"/>
            <w:sz w:val="22"/>
            <w:szCs w:val="22"/>
          </w:rPr>
          <w:t>January 2024</w:t>
        </w:r>
      </w:hyperlink>
      <w:r w:rsidR="0000552E">
        <w:rPr>
          <w:rFonts w:ascii="Calibri" w:hAnsi="Calibri" w:cs="Arial"/>
          <w:sz w:val="22"/>
          <w:szCs w:val="22"/>
        </w:rPr>
        <w:t xml:space="preserve"> </w:t>
      </w:r>
      <w:r w:rsidR="00891338">
        <w:rPr>
          <w:rFonts w:ascii="Calibri" w:hAnsi="Calibri" w:cs="Arial"/>
          <w:sz w:val="22"/>
          <w:szCs w:val="22"/>
        </w:rPr>
        <w:t xml:space="preserve">totalling </w:t>
      </w:r>
    </w:p>
    <w:p w14:paraId="712B74D0" w14:textId="05FF13F2" w:rsidR="00040A08" w:rsidRDefault="00D410F8" w:rsidP="00612E68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£</w:t>
      </w:r>
      <w:r w:rsidR="00002FF2">
        <w:rPr>
          <w:rFonts w:ascii="Calibri" w:hAnsi="Calibri" w:cs="Arial"/>
          <w:sz w:val="22"/>
          <w:szCs w:val="22"/>
        </w:rPr>
        <w:t>1</w:t>
      </w:r>
      <w:r w:rsidR="009078CF">
        <w:rPr>
          <w:rFonts w:ascii="Calibri" w:hAnsi="Calibri" w:cs="Arial"/>
          <w:sz w:val="22"/>
          <w:szCs w:val="22"/>
        </w:rPr>
        <w:t>3, 855</w:t>
      </w:r>
      <w:r w:rsidR="00002FF2">
        <w:rPr>
          <w:rFonts w:ascii="Calibri" w:hAnsi="Calibri" w:cs="Arial"/>
          <w:sz w:val="22"/>
          <w:szCs w:val="22"/>
        </w:rPr>
        <w:t>.</w:t>
      </w:r>
      <w:r w:rsidR="009078CF">
        <w:rPr>
          <w:rFonts w:ascii="Calibri" w:hAnsi="Calibri" w:cs="Arial"/>
          <w:sz w:val="22"/>
          <w:szCs w:val="22"/>
        </w:rPr>
        <w:t>5</w:t>
      </w:r>
      <w:r w:rsidR="00002FF2">
        <w:rPr>
          <w:rFonts w:ascii="Calibri" w:hAnsi="Calibri" w:cs="Arial"/>
          <w:sz w:val="22"/>
          <w:szCs w:val="22"/>
        </w:rPr>
        <w:t xml:space="preserve">5 </w:t>
      </w:r>
      <w:r w:rsidR="0084275F">
        <w:rPr>
          <w:rFonts w:ascii="Calibri" w:hAnsi="Calibri" w:cs="Arial"/>
          <w:sz w:val="22"/>
          <w:szCs w:val="22"/>
        </w:rPr>
        <w:t>in</w:t>
      </w:r>
      <w:r w:rsidR="00302F81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E46013">
        <w:rPr>
          <w:rFonts w:ascii="Calibri" w:hAnsi="Calibri" w:cs="Arial"/>
          <w:color w:val="000000"/>
          <w:sz w:val="22"/>
          <w:szCs w:val="22"/>
        </w:rPr>
        <w:t>acco</w:t>
      </w:r>
      <w:r w:rsidR="00040A08">
        <w:rPr>
          <w:rFonts w:ascii="Calibri" w:hAnsi="Calibri" w:cs="Arial"/>
          <w:color w:val="000000"/>
          <w:sz w:val="22"/>
          <w:szCs w:val="22"/>
        </w:rPr>
        <w:t>rdance with the Financial Regulations</w:t>
      </w:r>
      <w:r w:rsidR="009435F7">
        <w:rPr>
          <w:rFonts w:ascii="Calibri" w:hAnsi="Calibri" w:cs="Arial"/>
          <w:color w:val="000000"/>
          <w:sz w:val="22"/>
          <w:szCs w:val="22"/>
        </w:rPr>
        <w:t>.</w:t>
      </w:r>
    </w:p>
    <w:p w14:paraId="17081B5E" w14:textId="5868E1DA" w:rsidR="004F0813" w:rsidRDefault="004F0813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068F146" w14:textId="7E484CB8" w:rsidR="00040A08" w:rsidRDefault="00DD0FD3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C: </w:t>
      </w:r>
      <w:r w:rsidR="00B03D7A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816C0C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837000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B03D7A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C746D7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8B3D00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44587B">
        <w:rPr>
          <w:rFonts w:ascii="Calibri" w:hAnsi="Calibri" w:cs="Arial"/>
          <w:b/>
          <w:bCs/>
          <w:color w:val="000000"/>
          <w:sz w:val="22"/>
          <w:szCs w:val="22"/>
        </w:rPr>
        <w:t>8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040A08" w:rsidRPr="00FE3CE0">
        <w:rPr>
          <w:rFonts w:ascii="Calibri" w:hAnsi="Calibri" w:cs="Arial"/>
          <w:b/>
          <w:bCs/>
          <w:sz w:val="22"/>
          <w:szCs w:val="22"/>
        </w:rPr>
        <w:t>Correspondence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040A08">
        <w:rPr>
          <w:rFonts w:ascii="Calibri" w:hAnsi="Calibri" w:cs="Arial"/>
          <w:color w:val="000000"/>
          <w:sz w:val="22"/>
          <w:szCs w:val="22"/>
        </w:rPr>
        <w:t>– to note</w:t>
      </w:r>
      <w:r w:rsidR="00040A08" w:rsidRPr="009520BE">
        <w:rPr>
          <w:rFonts w:ascii="Calibri" w:hAnsi="Calibri" w:cs="Arial"/>
          <w:sz w:val="22"/>
          <w:szCs w:val="22"/>
        </w:rPr>
        <w:t xml:space="preserve"> </w:t>
      </w:r>
      <w:hyperlink r:id="rId33" w:history="1">
        <w:r w:rsidR="00040A08" w:rsidRPr="001B09D1">
          <w:rPr>
            <w:rStyle w:val="Hyperlink"/>
            <w:rFonts w:ascii="Calibri" w:hAnsi="Calibri" w:cs="Arial"/>
            <w:sz w:val="22"/>
            <w:szCs w:val="22"/>
          </w:rPr>
          <w:t>correspondence</w:t>
        </w:r>
      </w:hyperlink>
      <w:r w:rsidR="00040A08">
        <w:rPr>
          <w:rFonts w:ascii="Calibri" w:hAnsi="Calibri" w:cs="Arial"/>
          <w:color w:val="000000"/>
          <w:sz w:val="22"/>
          <w:szCs w:val="22"/>
        </w:rPr>
        <w:t xml:space="preserve"> received.</w:t>
      </w:r>
    </w:p>
    <w:p w14:paraId="65144CE3" w14:textId="5FFAFAB0" w:rsidR="00126B43" w:rsidRDefault="005232FE" w:rsidP="00A735A5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</w:p>
    <w:p w14:paraId="60964160" w14:textId="22ADD905" w:rsidR="00B3253B" w:rsidRPr="00B35189" w:rsidRDefault="00DD0FD3" w:rsidP="00B35189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C: </w:t>
      </w:r>
      <w:r w:rsidR="00B03D7A">
        <w:rPr>
          <w:rFonts w:ascii="Calibri" w:hAnsi="Calibri" w:cs="Arial"/>
          <w:b/>
          <w:color w:val="000000"/>
          <w:sz w:val="22"/>
          <w:szCs w:val="22"/>
        </w:rPr>
        <w:t>0</w:t>
      </w:r>
      <w:r w:rsidR="00816C0C">
        <w:rPr>
          <w:rFonts w:ascii="Calibri" w:hAnsi="Calibri" w:cs="Arial"/>
          <w:b/>
          <w:color w:val="000000"/>
          <w:sz w:val="22"/>
          <w:szCs w:val="22"/>
        </w:rPr>
        <w:t>2</w:t>
      </w:r>
      <w:r w:rsidR="00837000">
        <w:rPr>
          <w:rFonts w:ascii="Calibri" w:hAnsi="Calibri" w:cs="Arial"/>
          <w:b/>
          <w:color w:val="000000"/>
          <w:sz w:val="22"/>
          <w:szCs w:val="22"/>
        </w:rPr>
        <w:t>2</w:t>
      </w:r>
      <w:r w:rsidR="00B03D7A">
        <w:rPr>
          <w:rFonts w:ascii="Calibri" w:hAnsi="Calibri" w:cs="Arial"/>
          <w:b/>
          <w:color w:val="000000"/>
          <w:sz w:val="22"/>
          <w:szCs w:val="22"/>
        </w:rPr>
        <w:t>4</w:t>
      </w:r>
      <w:r w:rsidR="00FB3B4F">
        <w:rPr>
          <w:rFonts w:ascii="Calibri" w:hAnsi="Calibri" w:cs="Arial"/>
          <w:b/>
          <w:color w:val="000000"/>
          <w:sz w:val="22"/>
          <w:szCs w:val="22"/>
        </w:rPr>
        <w:t>:</w:t>
      </w:r>
      <w:r w:rsidR="00C746D7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44587B">
        <w:rPr>
          <w:rFonts w:ascii="Calibri" w:hAnsi="Calibri" w:cs="Arial"/>
          <w:b/>
          <w:color w:val="000000"/>
          <w:sz w:val="22"/>
          <w:szCs w:val="22"/>
        </w:rPr>
        <w:t>19</w:t>
      </w:r>
      <w:r w:rsidR="00126B43">
        <w:rPr>
          <w:rFonts w:ascii="Calibri" w:hAnsi="Calibri" w:cs="Arial"/>
          <w:b/>
          <w:color w:val="000000"/>
          <w:sz w:val="22"/>
          <w:szCs w:val="22"/>
        </w:rPr>
        <w:tab/>
        <w:t xml:space="preserve">Chair’s Announcements </w:t>
      </w:r>
      <w:r w:rsidR="00126B43">
        <w:rPr>
          <w:rFonts w:ascii="Calibri" w:hAnsi="Calibri" w:cs="Arial"/>
          <w:bCs/>
          <w:color w:val="000000"/>
          <w:sz w:val="22"/>
          <w:szCs w:val="22"/>
        </w:rPr>
        <w:t xml:space="preserve">– to receive any announcements and matters from the </w:t>
      </w:r>
      <w:r w:rsidR="00AB3B28">
        <w:rPr>
          <w:rFonts w:ascii="Calibri" w:hAnsi="Calibri" w:cs="Arial"/>
          <w:bCs/>
          <w:color w:val="000000"/>
          <w:sz w:val="22"/>
          <w:szCs w:val="22"/>
        </w:rPr>
        <w:t>Chair</w:t>
      </w:r>
      <w:r w:rsidR="00126B43">
        <w:rPr>
          <w:rFonts w:ascii="Calibri" w:hAnsi="Calibri" w:cs="Arial"/>
          <w:bCs/>
          <w:color w:val="000000"/>
          <w:sz w:val="22"/>
          <w:szCs w:val="22"/>
        </w:rPr>
        <w:t>.</w:t>
      </w:r>
      <w:r w:rsidR="00B3253B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54FCB224" w14:textId="23E8F3B8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752CDC6" w14:textId="69BE2B89" w:rsidR="00DF3DAE" w:rsidRPr="001B465E" w:rsidRDefault="00DD0FD3" w:rsidP="001B465E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FB3B4F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816C0C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837000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FB3B4F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C746D7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E518C8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44587B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Matters raised by Councillors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  <w:bookmarkEnd w:id="3"/>
    </w:p>
    <w:p w14:paraId="3E180D1F" w14:textId="3BBC4284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40509D24" w14:textId="735DDC57" w:rsidR="00863C6B" w:rsidRDefault="00BC051A" w:rsidP="00F82AF8">
      <w:pPr>
        <w:ind w:left="1440" w:hanging="144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p w14:paraId="6F0430F0" w14:textId="01C8EA7E" w:rsidR="00863C6B" w:rsidRPr="00F82AF8" w:rsidRDefault="00863C6B" w:rsidP="00F82AF8">
      <w:pPr>
        <w:jc w:val="center"/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 xml:space="preserve">Members of the public should be aware that being present at a meeting of the Council or one of its </w:t>
      </w:r>
      <w:r w:rsidR="00561EFE">
        <w:rPr>
          <w:rFonts w:asciiTheme="minorHAnsi" w:hAnsiTheme="minorHAnsi"/>
          <w:i/>
          <w:sz w:val="22"/>
          <w:szCs w:val="22"/>
        </w:rPr>
        <w:t>committees</w:t>
      </w:r>
      <w:r>
        <w:rPr>
          <w:rFonts w:asciiTheme="minorHAnsi" w:hAnsiTheme="minorHAnsi"/>
          <w:i/>
          <w:sz w:val="22"/>
          <w:szCs w:val="22"/>
        </w:rPr>
        <w:t xml:space="preserve"> will be deemed as the person having given consent to being recorded (photograph, </w:t>
      </w:r>
      <w:proofErr w:type="gramStart"/>
      <w:r>
        <w:rPr>
          <w:rFonts w:asciiTheme="minorHAnsi" w:hAnsiTheme="minorHAnsi"/>
          <w:i/>
          <w:sz w:val="22"/>
          <w:szCs w:val="22"/>
        </w:rPr>
        <w:t>film</w:t>
      </w:r>
      <w:proofErr w:type="gramEnd"/>
      <w:r>
        <w:rPr>
          <w:rFonts w:asciiTheme="minorHAnsi" w:hAnsiTheme="minorHAnsi"/>
          <w:i/>
          <w:sz w:val="22"/>
          <w:szCs w:val="22"/>
        </w:rPr>
        <w:t xml:space="preserve"> or audio recording) at the meeting, by any person present.</w:t>
      </w:r>
    </w:p>
    <w:sectPr w:rsidR="00863C6B" w:rsidRPr="00F82AF8" w:rsidSect="00260713">
      <w:footerReference w:type="default" r:id="rId34"/>
      <w:headerReference w:type="first" r:id="rId35"/>
      <w:footerReference w:type="first" r:id="rId36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DEFEF" w14:textId="77777777" w:rsidR="00260713" w:rsidRDefault="00260713" w:rsidP="007A5675">
      <w:r>
        <w:separator/>
      </w:r>
    </w:p>
  </w:endnote>
  <w:endnote w:type="continuationSeparator" w:id="0">
    <w:p w14:paraId="7CC86ADB" w14:textId="77777777" w:rsidR="00260713" w:rsidRDefault="00260713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317BE1" w14:textId="77777777" w:rsidR="00991ED9" w:rsidRDefault="00991ED9" w:rsidP="00991ED9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 BN44 3WN</w:t>
                          </w:r>
                        </w:p>
                        <w:p w14:paraId="0D4902FC" w14:textId="253670E2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 w:rsidR="00B120D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561EFE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40317BE1" w14:textId="77777777" w:rsidR="00991ED9" w:rsidRDefault="00991ED9" w:rsidP="00991ED9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 BN44 3WN</w:t>
                    </w:r>
                  </w:p>
                  <w:p w14:paraId="0D4902FC" w14:textId="253670E2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 w:rsidR="00B120D2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561EFE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89D0" w14:textId="239AD685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3B8978FB" w:rsidR="00833B10" w:rsidRDefault="00414F0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09CD0E84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095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6BF50E" w14:textId="77777777" w:rsidR="00991ED9" w:rsidRDefault="00991ED9" w:rsidP="00991ED9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 BN44 3WN</w:t>
                          </w:r>
                        </w:p>
                        <w:p w14:paraId="000CBA77" w14:textId="48ABD051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 w:rsidR="006D4CAB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082A94"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:</w:t>
                          </w:r>
                          <w:r w:rsidR="00BE50DD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 w:rsidR="0047114E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746BF50E" w14:textId="77777777" w:rsidR="00991ED9" w:rsidRDefault="00991ED9" w:rsidP="00991ED9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 BN44 3WN</w:t>
                    </w:r>
                  </w:p>
                  <w:p w14:paraId="000CBA77" w14:textId="48ABD051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 w:rsidR="006D4CAB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082A94"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:</w:t>
                    </w:r>
                    <w:r w:rsidR="00BE50DD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</w:t>
                    </w:r>
                    <w:r w:rsidR="0047114E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833B10"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262D2803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BEB22" w14:textId="77777777" w:rsidR="00260713" w:rsidRDefault="00260713" w:rsidP="007A5675">
      <w:r>
        <w:separator/>
      </w:r>
    </w:p>
  </w:footnote>
  <w:footnote w:type="continuationSeparator" w:id="0">
    <w:p w14:paraId="4F8530DB" w14:textId="77777777" w:rsidR="00260713" w:rsidRDefault="00260713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54743C3A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0A10"/>
    <w:multiLevelType w:val="hybridMultilevel"/>
    <w:tmpl w:val="93220244"/>
    <w:lvl w:ilvl="0" w:tplc="2B048364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A4046"/>
    <w:multiLevelType w:val="hybridMultilevel"/>
    <w:tmpl w:val="7DD252FA"/>
    <w:lvl w:ilvl="0" w:tplc="FFFFFFFF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F63E82"/>
    <w:multiLevelType w:val="hybridMultilevel"/>
    <w:tmpl w:val="0F4AC712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7C17ABF"/>
    <w:multiLevelType w:val="hybridMultilevel"/>
    <w:tmpl w:val="F4061E4E"/>
    <w:lvl w:ilvl="0" w:tplc="2B048364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FA02F0"/>
    <w:multiLevelType w:val="hybridMultilevel"/>
    <w:tmpl w:val="F4061E4E"/>
    <w:lvl w:ilvl="0" w:tplc="FFFFFFFF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E2E43"/>
    <w:multiLevelType w:val="hybridMultilevel"/>
    <w:tmpl w:val="E1DA0B9C"/>
    <w:lvl w:ilvl="0" w:tplc="2B048364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90D11D9"/>
    <w:multiLevelType w:val="hybridMultilevel"/>
    <w:tmpl w:val="0F4AC712"/>
    <w:lvl w:ilvl="0" w:tplc="FFFFFFFF">
      <w:start w:val="1"/>
      <w:numFmt w:val="lowerRoman"/>
      <w:lvlText w:val="%1."/>
      <w:lvlJc w:val="righ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432150E"/>
    <w:multiLevelType w:val="hybridMultilevel"/>
    <w:tmpl w:val="1BB664F8"/>
    <w:lvl w:ilvl="0" w:tplc="FFFFFFFF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323AC"/>
    <w:multiLevelType w:val="hybridMultilevel"/>
    <w:tmpl w:val="270082DA"/>
    <w:lvl w:ilvl="0" w:tplc="2B04836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75CF7"/>
    <w:multiLevelType w:val="hybridMultilevel"/>
    <w:tmpl w:val="93328EAE"/>
    <w:lvl w:ilvl="0" w:tplc="B8D40D10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239AC"/>
    <w:multiLevelType w:val="hybridMultilevel"/>
    <w:tmpl w:val="67885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E6FCC"/>
    <w:multiLevelType w:val="hybridMultilevel"/>
    <w:tmpl w:val="C8922E8C"/>
    <w:lvl w:ilvl="0" w:tplc="337811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AB5AC5"/>
    <w:multiLevelType w:val="hybridMultilevel"/>
    <w:tmpl w:val="E30CF9D2"/>
    <w:lvl w:ilvl="0" w:tplc="2B048364">
      <w:start w:val="1"/>
      <w:numFmt w:val="lowerRoman"/>
      <w:lvlText w:val="%1.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E735CC6"/>
    <w:multiLevelType w:val="hybridMultilevel"/>
    <w:tmpl w:val="A2FE5F72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221359119">
    <w:abstractNumId w:val="22"/>
  </w:num>
  <w:num w:numId="2" w16cid:durableId="985860177">
    <w:abstractNumId w:val="19"/>
  </w:num>
  <w:num w:numId="3" w16cid:durableId="19740583">
    <w:abstractNumId w:val="19"/>
  </w:num>
  <w:num w:numId="4" w16cid:durableId="237860367">
    <w:abstractNumId w:val="21"/>
  </w:num>
  <w:num w:numId="5" w16cid:durableId="1921913725">
    <w:abstractNumId w:val="16"/>
  </w:num>
  <w:num w:numId="6" w16cid:durableId="293995676">
    <w:abstractNumId w:val="1"/>
  </w:num>
  <w:num w:numId="7" w16cid:durableId="1938980615">
    <w:abstractNumId w:val="24"/>
  </w:num>
  <w:num w:numId="8" w16cid:durableId="1594047377">
    <w:abstractNumId w:val="1"/>
  </w:num>
  <w:num w:numId="9" w16cid:durableId="176190059">
    <w:abstractNumId w:val="20"/>
  </w:num>
  <w:num w:numId="10" w16cid:durableId="1302883171">
    <w:abstractNumId w:val="9"/>
  </w:num>
  <w:num w:numId="11" w16cid:durableId="1659648867">
    <w:abstractNumId w:val="14"/>
  </w:num>
  <w:num w:numId="12" w16cid:durableId="169221144">
    <w:abstractNumId w:val="8"/>
  </w:num>
  <w:num w:numId="13" w16cid:durableId="1028221372">
    <w:abstractNumId w:val="17"/>
  </w:num>
  <w:num w:numId="14" w16cid:durableId="915943135">
    <w:abstractNumId w:val="23"/>
  </w:num>
  <w:num w:numId="15" w16cid:durableId="1269239529">
    <w:abstractNumId w:val="7"/>
  </w:num>
  <w:num w:numId="16" w16cid:durableId="1940871259">
    <w:abstractNumId w:val="25"/>
  </w:num>
  <w:num w:numId="17" w16cid:durableId="793450174">
    <w:abstractNumId w:val="28"/>
  </w:num>
  <w:num w:numId="18" w16cid:durableId="867137375">
    <w:abstractNumId w:val="10"/>
  </w:num>
  <w:num w:numId="19" w16cid:durableId="50202149">
    <w:abstractNumId w:val="2"/>
  </w:num>
  <w:num w:numId="20" w16cid:durableId="1180007790">
    <w:abstractNumId w:val="29"/>
  </w:num>
  <w:num w:numId="21" w16cid:durableId="1031882821">
    <w:abstractNumId w:val="27"/>
  </w:num>
  <w:num w:numId="22" w16cid:durableId="1995376516">
    <w:abstractNumId w:val="31"/>
  </w:num>
  <w:num w:numId="23" w16cid:durableId="844857147">
    <w:abstractNumId w:val="18"/>
  </w:num>
  <w:num w:numId="24" w16cid:durableId="50006683">
    <w:abstractNumId w:val="15"/>
  </w:num>
  <w:num w:numId="25" w16cid:durableId="1858158108">
    <w:abstractNumId w:val="30"/>
  </w:num>
  <w:num w:numId="26" w16cid:durableId="1508322393">
    <w:abstractNumId w:val="5"/>
  </w:num>
  <w:num w:numId="27" w16cid:durableId="122580846">
    <w:abstractNumId w:val="11"/>
  </w:num>
  <w:num w:numId="28" w16cid:durableId="12145999">
    <w:abstractNumId w:val="13"/>
  </w:num>
  <w:num w:numId="29" w16cid:durableId="6831373">
    <w:abstractNumId w:val="3"/>
  </w:num>
  <w:num w:numId="30" w16cid:durableId="1666863092">
    <w:abstractNumId w:val="0"/>
  </w:num>
  <w:num w:numId="31" w16cid:durableId="1093629099">
    <w:abstractNumId w:val="4"/>
  </w:num>
  <w:num w:numId="32" w16cid:durableId="1750927987">
    <w:abstractNumId w:val="6"/>
  </w:num>
  <w:num w:numId="33" w16cid:durableId="650408059">
    <w:abstractNumId w:val="26"/>
  </w:num>
  <w:num w:numId="34" w16cid:durableId="14633054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02E86"/>
    <w:rsid w:val="00002FF2"/>
    <w:rsid w:val="00003C75"/>
    <w:rsid w:val="0000552E"/>
    <w:rsid w:val="0001241A"/>
    <w:rsid w:val="00014F01"/>
    <w:rsid w:val="00023135"/>
    <w:rsid w:val="00025B14"/>
    <w:rsid w:val="00030F36"/>
    <w:rsid w:val="0003490E"/>
    <w:rsid w:val="00040A08"/>
    <w:rsid w:val="0004289C"/>
    <w:rsid w:val="000503A1"/>
    <w:rsid w:val="00050442"/>
    <w:rsid w:val="00051C61"/>
    <w:rsid w:val="00055131"/>
    <w:rsid w:val="00055D95"/>
    <w:rsid w:val="00056CB2"/>
    <w:rsid w:val="000573F9"/>
    <w:rsid w:val="00057450"/>
    <w:rsid w:val="00061BEC"/>
    <w:rsid w:val="0006238B"/>
    <w:rsid w:val="00062D00"/>
    <w:rsid w:val="000663BB"/>
    <w:rsid w:val="0006758A"/>
    <w:rsid w:val="00071252"/>
    <w:rsid w:val="000738F9"/>
    <w:rsid w:val="0007551F"/>
    <w:rsid w:val="000761FB"/>
    <w:rsid w:val="00081EBC"/>
    <w:rsid w:val="00082A94"/>
    <w:rsid w:val="00086A7F"/>
    <w:rsid w:val="00086B99"/>
    <w:rsid w:val="00091955"/>
    <w:rsid w:val="000919CA"/>
    <w:rsid w:val="00092758"/>
    <w:rsid w:val="00092ED3"/>
    <w:rsid w:val="00096565"/>
    <w:rsid w:val="0009728D"/>
    <w:rsid w:val="000A097D"/>
    <w:rsid w:val="000A2F63"/>
    <w:rsid w:val="000A3F84"/>
    <w:rsid w:val="000A5077"/>
    <w:rsid w:val="000A79C0"/>
    <w:rsid w:val="000A7F94"/>
    <w:rsid w:val="000B5BE4"/>
    <w:rsid w:val="000C11AD"/>
    <w:rsid w:val="000C2083"/>
    <w:rsid w:val="000C4B4A"/>
    <w:rsid w:val="000C510C"/>
    <w:rsid w:val="000C60E5"/>
    <w:rsid w:val="000D01AD"/>
    <w:rsid w:val="000D3152"/>
    <w:rsid w:val="000D4A5C"/>
    <w:rsid w:val="000E1838"/>
    <w:rsid w:val="000E78E6"/>
    <w:rsid w:val="000F3BE4"/>
    <w:rsid w:val="000F4062"/>
    <w:rsid w:val="000F7544"/>
    <w:rsid w:val="00100D6B"/>
    <w:rsid w:val="0010147D"/>
    <w:rsid w:val="001015D7"/>
    <w:rsid w:val="00103820"/>
    <w:rsid w:val="00104D2F"/>
    <w:rsid w:val="00105DDB"/>
    <w:rsid w:val="00120E00"/>
    <w:rsid w:val="00122326"/>
    <w:rsid w:val="00124D1D"/>
    <w:rsid w:val="00124FDD"/>
    <w:rsid w:val="00125131"/>
    <w:rsid w:val="00126B43"/>
    <w:rsid w:val="00130267"/>
    <w:rsid w:val="001309B8"/>
    <w:rsid w:val="00130BC7"/>
    <w:rsid w:val="00131ABE"/>
    <w:rsid w:val="0013712B"/>
    <w:rsid w:val="00141324"/>
    <w:rsid w:val="001455DB"/>
    <w:rsid w:val="00146561"/>
    <w:rsid w:val="0014761E"/>
    <w:rsid w:val="00150AF8"/>
    <w:rsid w:val="00150C65"/>
    <w:rsid w:val="00156A47"/>
    <w:rsid w:val="00164166"/>
    <w:rsid w:val="001653D3"/>
    <w:rsid w:val="00171F07"/>
    <w:rsid w:val="00172C72"/>
    <w:rsid w:val="00176ACF"/>
    <w:rsid w:val="00177570"/>
    <w:rsid w:val="0017780A"/>
    <w:rsid w:val="00177D13"/>
    <w:rsid w:val="001841D9"/>
    <w:rsid w:val="00196692"/>
    <w:rsid w:val="001A0794"/>
    <w:rsid w:val="001B09D1"/>
    <w:rsid w:val="001B465E"/>
    <w:rsid w:val="001B6E23"/>
    <w:rsid w:val="001C0A8F"/>
    <w:rsid w:val="001C3009"/>
    <w:rsid w:val="001C3572"/>
    <w:rsid w:val="001D46A3"/>
    <w:rsid w:val="001E09C9"/>
    <w:rsid w:val="001E6EF0"/>
    <w:rsid w:val="001E766C"/>
    <w:rsid w:val="001F056E"/>
    <w:rsid w:val="001F3610"/>
    <w:rsid w:val="001F7899"/>
    <w:rsid w:val="002036A1"/>
    <w:rsid w:val="002037F7"/>
    <w:rsid w:val="0020492C"/>
    <w:rsid w:val="00210BB1"/>
    <w:rsid w:val="00211182"/>
    <w:rsid w:val="00211447"/>
    <w:rsid w:val="00214AB5"/>
    <w:rsid w:val="002151BC"/>
    <w:rsid w:val="00216B3E"/>
    <w:rsid w:val="002252D0"/>
    <w:rsid w:val="002269AE"/>
    <w:rsid w:val="00226C34"/>
    <w:rsid w:val="00227298"/>
    <w:rsid w:val="00230AE5"/>
    <w:rsid w:val="002344F8"/>
    <w:rsid w:val="00241B65"/>
    <w:rsid w:val="0024330C"/>
    <w:rsid w:val="00247F09"/>
    <w:rsid w:val="00255EA9"/>
    <w:rsid w:val="00257F40"/>
    <w:rsid w:val="00260713"/>
    <w:rsid w:val="00262468"/>
    <w:rsid w:val="002642AC"/>
    <w:rsid w:val="002705BF"/>
    <w:rsid w:val="00276C01"/>
    <w:rsid w:val="00277647"/>
    <w:rsid w:val="0029524F"/>
    <w:rsid w:val="00295256"/>
    <w:rsid w:val="002969E2"/>
    <w:rsid w:val="00297760"/>
    <w:rsid w:val="002979BC"/>
    <w:rsid w:val="002A4F72"/>
    <w:rsid w:val="002A5B92"/>
    <w:rsid w:val="002A60E8"/>
    <w:rsid w:val="002A6A7F"/>
    <w:rsid w:val="002B167F"/>
    <w:rsid w:val="002B525B"/>
    <w:rsid w:val="002B5B41"/>
    <w:rsid w:val="002C001B"/>
    <w:rsid w:val="002C4579"/>
    <w:rsid w:val="002C4583"/>
    <w:rsid w:val="002D1806"/>
    <w:rsid w:val="002D343A"/>
    <w:rsid w:val="002D7135"/>
    <w:rsid w:val="002D77AB"/>
    <w:rsid w:val="002E0DE2"/>
    <w:rsid w:val="002E2410"/>
    <w:rsid w:val="002E5538"/>
    <w:rsid w:val="002F1CA4"/>
    <w:rsid w:val="002F25F7"/>
    <w:rsid w:val="002F3768"/>
    <w:rsid w:val="002F3C4D"/>
    <w:rsid w:val="002F7C37"/>
    <w:rsid w:val="003014AF"/>
    <w:rsid w:val="00302379"/>
    <w:rsid w:val="00302D6C"/>
    <w:rsid w:val="00302F81"/>
    <w:rsid w:val="003031ED"/>
    <w:rsid w:val="003040E2"/>
    <w:rsid w:val="003072AE"/>
    <w:rsid w:val="003127A3"/>
    <w:rsid w:val="00312F5D"/>
    <w:rsid w:val="0031396D"/>
    <w:rsid w:val="00316564"/>
    <w:rsid w:val="0032048F"/>
    <w:rsid w:val="003273E9"/>
    <w:rsid w:val="00334150"/>
    <w:rsid w:val="0033451D"/>
    <w:rsid w:val="00341C74"/>
    <w:rsid w:val="00344E75"/>
    <w:rsid w:val="003471B3"/>
    <w:rsid w:val="00347A18"/>
    <w:rsid w:val="0035388E"/>
    <w:rsid w:val="003548A2"/>
    <w:rsid w:val="00355216"/>
    <w:rsid w:val="00361BF2"/>
    <w:rsid w:val="00361D14"/>
    <w:rsid w:val="003638EE"/>
    <w:rsid w:val="003659BC"/>
    <w:rsid w:val="003664D1"/>
    <w:rsid w:val="003767FB"/>
    <w:rsid w:val="00377072"/>
    <w:rsid w:val="003773E7"/>
    <w:rsid w:val="00377A92"/>
    <w:rsid w:val="00382DE9"/>
    <w:rsid w:val="003842CF"/>
    <w:rsid w:val="00384C02"/>
    <w:rsid w:val="00385658"/>
    <w:rsid w:val="00385A24"/>
    <w:rsid w:val="00386672"/>
    <w:rsid w:val="003871C4"/>
    <w:rsid w:val="00390B33"/>
    <w:rsid w:val="0039209C"/>
    <w:rsid w:val="00395D3D"/>
    <w:rsid w:val="003A0A92"/>
    <w:rsid w:val="003A0F9A"/>
    <w:rsid w:val="003A45E4"/>
    <w:rsid w:val="003A4819"/>
    <w:rsid w:val="003A7BC7"/>
    <w:rsid w:val="003B32A4"/>
    <w:rsid w:val="003B7A6B"/>
    <w:rsid w:val="003C1D59"/>
    <w:rsid w:val="003C2017"/>
    <w:rsid w:val="003C5DA7"/>
    <w:rsid w:val="003C7874"/>
    <w:rsid w:val="003D1EA2"/>
    <w:rsid w:val="003D4626"/>
    <w:rsid w:val="003E12DF"/>
    <w:rsid w:val="003E172C"/>
    <w:rsid w:val="003E2C01"/>
    <w:rsid w:val="003E2E3D"/>
    <w:rsid w:val="003E3471"/>
    <w:rsid w:val="003E6D16"/>
    <w:rsid w:val="003F1AE8"/>
    <w:rsid w:val="003F3DA1"/>
    <w:rsid w:val="003F6EB8"/>
    <w:rsid w:val="003F6F78"/>
    <w:rsid w:val="004029A5"/>
    <w:rsid w:val="00407A5B"/>
    <w:rsid w:val="004112AD"/>
    <w:rsid w:val="00412AAA"/>
    <w:rsid w:val="00414190"/>
    <w:rsid w:val="00414F00"/>
    <w:rsid w:val="00415201"/>
    <w:rsid w:val="00416CD4"/>
    <w:rsid w:val="00420189"/>
    <w:rsid w:val="00422E91"/>
    <w:rsid w:val="004240B3"/>
    <w:rsid w:val="00424370"/>
    <w:rsid w:val="0042675C"/>
    <w:rsid w:val="00433C96"/>
    <w:rsid w:val="0043494C"/>
    <w:rsid w:val="0044413D"/>
    <w:rsid w:val="0044570F"/>
    <w:rsid w:val="0044587B"/>
    <w:rsid w:val="0044587D"/>
    <w:rsid w:val="004605BF"/>
    <w:rsid w:val="00467360"/>
    <w:rsid w:val="00467B2D"/>
    <w:rsid w:val="00470537"/>
    <w:rsid w:val="0047114E"/>
    <w:rsid w:val="004730B9"/>
    <w:rsid w:val="004806B1"/>
    <w:rsid w:val="00481DC2"/>
    <w:rsid w:val="00483778"/>
    <w:rsid w:val="00490197"/>
    <w:rsid w:val="00490BDA"/>
    <w:rsid w:val="0049235B"/>
    <w:rsid w:val="004A0477"/>
    <w:rsid w:val="004A6DA9"/>
    <w:rsid w:val="004A7232"/>
    <w:rsid w:val="004A7751"/>
    <w:rsid w:val="004C45A6"/>
    <w:rsid w:val="004C6052"/>
    <w:rsid w:val="004D2EF5"/>
    <w:rsid w:val="004E0F5F"/>
    <w:rsid w:val="004E3483"/>
    <w:rsid w:val="004E3AD8"/>
    <w:rsid w:val="004E4937"/>
    <w:rsid w:val="004E6090"/>
    <w:rsid w:val="004E6BCE"/>
    <w:rsid w:val="004F0813"/>
    <w:rsid w:val="004F0BCE"/>
    <w:rsid w:val="004F0CB5"/>
    <w:rsid w:val="004F45DB"/>
    <w:rsid w:val="00503575"/>
    <w:rsid w:val="00506213"/>
    <w:rsid w:val="00507E71"/>
    <w:rsid w:val="00510503"/>
    <w:rsid w:val="0051102B"/>
    <w:rsid w:val="005111F1"/>
    <w:rsid w:val="005119E1"/>
    <w:rsid w:val="0051486D"/>
    <w:rsid w:val="0051624C"/>
    <w:rsid w:val="0051634A"/>
    <w:rsid w:val="00521CCB"/>
    <w:rsid w:val="005232FE"/>
    <w:rsid w:val="00523419"/>
    <w:rsid w:val="0052348E"/>
    <w:rsid w:val="005238A2"/>
    <w:rsid w:val="0053044E"/>
    <w:rsid w:val="00531493"/>
    <w:rsid w:val="00533256"/>
    <w:rsid w:val="005405D6"/>
    <w:rsid w:val="00541967"/>
    <w:rsid w:val="00543307"/>
    <w:rsid w:val="0055218A"/>
    <w:rsid w:val="005525AB"/>
    <w:rsid w:val="00560F8E"/>
    <w:rsid w:val="00561EFE"/>
    <w:rsid w:val="0056205C"/>
    <w:rsid w:val="00562DE4"/>
    <w:rsid w:val="0056457B"/>
    <w:rsid w:val="00566231"/>
    <w:rsid w:val="00567190"/>
    <w:rsid w:val="00567BB0"/>
    <w:rsid w:val="0057036A"/>
    <w:rsid w:val="00571B2A"/>
    <w:rsid w:val="00571C33"/>
    <w:rsid w:val="00571D0A"/>
    <w:rsid w:val="00574FD2"/>
    <w:rsid w:val="00576F5A"/>
    <w:rsid w:val="00582FDC"/>
    <w:rsid w:val="0059564C"/>
    <w:rsid w:val="00595D04"/>
    <w:rsid w:val="005A0AC9"/>
    <w:rsid w:val="005A2CD0"/>
    <w:rsid w:val="005A52A4"/>
    <w:rsid w:val="005A6374"/>
    <w:rsid w:val="005A779D"/>
    <w:rsid w:val="005B2610"/>
    <w:rsid w:val="005B609B"/>
    <w:rsid w:val="005B6C45"/>
    <w:rsid w:val="005B6FA1"/>
    <w:rsid w:val="005B76CD"/>
    <w:rsid w:val="005C077B"/>
    <w:rsid w:val="005C4145"/>
    <w:rsid w:val="005D621D"/>
    <w:rsid w:val="005D6FE9"/>
    <w:rsid w:val="005E0393"/>
    <w:rsid w:val="005E2C60"/>
    <w:rsid w:val="005F0882"/>
    <w:rsid w:val="005F10F7"/>
    <w:rsid w:val="005F2817"/>
    <w:rsid w:val="005F2B23"/>
    <w:rsid w:val="005F3FF5"/>
    <w:rsid w:val="00600ACD"/>
    <w:rsid w:val="00600F8B"/>
    <w:rsid w:val="006102CF"/>
    <w:rsid w:val="00610A4B"/>
    <w:rsid w:val="00610E58"/>
    <w:rsid w:val="00611E28"/>
    <w:rsid w:val="0061252B"/>
    <w:rsid w:val="00612E68"/>
    <w:rsid w:val="00614F44"/>
    <w:rsid w:val="006168F7"/>
    <w:rsid w:val="0062392C"/>
    <w:rsid w:val="0062396D"/>
    <w:rsid w:val="00624592"/>
    <w:rsid w:val="006256D6"/>
    <w:rsid w:val="00637CB1"/>
    <w:rsid w:val="00641A56"/>
    <w:rsid w:val="00644E7C"/>
    <w:rsid w:val="00652576"/>
    <w:rsid w:val="0065350C"/>
    <w:rsid w:val="00653662"/>
    <w:rsid w:val="0066127D"/>
    <w:rsid w:val="006663A5"/>
    <w:rsid w:val="00674F16"/>
    <w:rsid w:val="00676FBE"/>
    <w:rsid w:val="0068029E"/>
    <w:rsid w:val="00692AB3"/>
    <w:rsid w:val="00695179"/>
    <w:rsid w:val="0069618E"/>
    <w:rsid w:val="006A72BB"/>
    <w:rsid w:val="006A777C"/>
    <w:rsid w:val="006A79F0"/>
    <w:rsid w:val="006B2FCA"/>
    <w:rsid w:val="006B3D0E"/>
    <w:rsid w:val="006C14B5"/>
    <w:rsid w:val="006C1E61"/>
    <w:rsid w:val="006C3B9F"/>
    <w:rsid w:val="006C4A0F"/>
    <w:rsid w:val="006C4EB4"/>
    <w:rsid w:val="006D4CAB"/>
    <w:rsid w:val="006E73B3"/>
    <w:rsid w:val="006F12C9"/>
    <w:rsid w:val="006F24BA"/>
    <w:rsid w:val="006F723F"/>
    <w:rsid w:val="00700009"/>
    <w:rsid w:val="00700496"/>
    <w:rsid w:val="0070185F"/>
    <w:rsid w:val="007157D6"/>
    <w:rsid w:val="007164DA"/>
    <w:rsid w:val="00716E07"/>
    <w:rsid w:val="00717EEC"/>
    <w:rsid w:val="00727468"/>
    <w:rsid w:val="00732C6D"/>
    <w:rsid w:val="00734A5A"/>
    <w:rsid w:val="007368D2"/>
    <w:rsid w:val="00737174"/>
    <w:rsid w:val="007414AC"/>
    <w:rsid w:val="00746ED1"/>
    <w:rsid w:val="007473D6"/>
    <w:rsid w:val="0075348B"/>
    <w:rsid w:val="00753E5E"/>
    <w:rsid w:val="00754BB3"/>
    <w:rsid w:val="00762942"/>
    <w:rsid w:val="0076341F"/>
    <w:rsid w:val="00767E6E"/>
    <w:rsid w:val="00767F9E"/>
    <w:rsid w:val="0077125F"/>
    <w:rsid w:val="00773BD5"/>
    <w:rsid w:val="00775813"/>
    <w:rsid w:val="00785764"/>
    <w:rsid w:val="00790F60"/>
    <w:rsid w:val="00792E89"/>
    <w:rsid w:val="00793E94"/>
    <w:rsid w:val="00795195"/>
    <w:rsid w:val="007A22F4"/>
    <w:rsid w:val="007A2FF1"/>
    <w:rsid w:val="007A314B"/>
    <w:rsid w:val="007A4A33"/>
    <w:rsid w:val="007A4E7A"/>
    <w:rsid w:val="007A5675"/>
    <w:rsid w:val="007A7559"/>
    <w:rsid w:val="007B4CB1"/>
    <w:rsid w:val="007B762C"/>
    <w:rsid w:val="007C0B16"/>
    <w:rsid w:val="007C1FC9"/>
    <w:rsid w:val="007D00A7"/>
    <w:rsid w:val="007D2467"/>
    <w:rsid w:val="007D3F98"/>
    <w:rsid w:val="007D6714"/>
    <w:rsid w:val="007D6B7C"/>
    <w:rsid w:val="007E1E9C"/>
    <w:rsid w:val="007E4E34"/>
    <w:rsid w:val="007E6663"/>
    <w:rsid w:val="007E6A64"/>
    <w:rsid w:val="007F037F"/>
    <w:rsid w:val="008009F5"/>
    <w:rsid w:val="00802325"/>
    <w:rsid w:val="0080240C"/>
    <w:rsid w:val="00802832"/>
    <w:rsid w:val="00804CF6"/>
    <w:rsid w:val="008071AA"/>
    <w:rsid w:val="00811534"/>
    <w:rsid w:val="008137DC"/>
    <w:rsid w:val="0081402B"/>
    <w:rsid w:val="00816C0C"/>
    <w:rsid w:val="00816D2E"/>
    <w:rsid w:val="00823F0E"/>
    <w:rsid w:val="00831306"/>
    <w:rsid w:val="0083238B"/>
    <w:rsid w:val="00833B10"/>
    <w:rsid w:val="00836EE8"/>
    <w:rsid w:val="00837000"/>
    <w:rsid w:val="008377A9"/>
    <w:rsid w:val="00841968"/>
    <w:rsid w:val="0084275F"/>
    <w:rsid w:val="00843857"/>
    <w:rsid w:val="00844D73"/>
    <w:rsid w:val="00845464"/>
    <w:rsid w:val="00851D25"/>
    <w:rsid w:val="00860879"/>
    <w:rsid w:val="00861708"/>
    <w:rsid w:val="00861B10"/>
    <w:rsid w:val="008622F0"/>
    <w:rsid w:val="00863C6B"/>
    <w:rsid w:val="00865493"/>
    <w:rsid w:val="00872370"/>
    <w:rsid w:val="008732F6"/>
    <w:rsid w:val="00873546"/>
    <w:rsid w:val="00873610"/>
    <w:rsid w:val="00873CB2"/>
    <w:rsid w:val="00877AB4"/>
    <w:rsid w:val="00885BA0"/>
    <w:rsid w:val="00887AC2"/>
    <w:rsid w:val="0089016C"/>
    <w:rsid w:val="008902B0"/>
    <w:rsid w:val="00891338"/>
    <w:rsid w:val="0089266C"/>
    <w:rsid w:val="00893028"/>
    <w:rsid w:val="008971CD"/>
    <w:rsid w:val="00897646"/>
    <w:rsid w:val="00897E8E"/>
    <w:rsid w:val="008A10B9"/>
    <w:rsid w:val="008A52C4"/>
    <w:rsid w:val="008B013A"/>
    <w:rsid w:val="008B27B3"/>
    <w:rsid w:val="008B3D00"/>
    <w:rsid w:val="008B56D5"/>
    <w:rsid w:val="008B60DD"/>
    <w:rsid w:val="008B67F0"/>
    <w:rsid w:val="008C22B1"/>
    <w:rsid w:val="008C57CD"/>
    <w:rsid w:val="008C5DE7"/>
    <w:rsid w:val="008C6D26"/>
    <w:rsid w:val="008D2E19"/>
    <w:rsid w:val="008D3CAC"/>
    <w:rsid w:val="008D422B"/>
    <w:rsid w:val="008D47E7"/>
    <w:rsid w:val="008D4882"/>
    <w:rsid w:val="008D5912"/>
    <w:rsid w:val="008D5BDD"/>
    <w:rsid w:val="008E509F"/>
    <w:rsid w:val="008E5898"/>
    <w:rsid w:val="008F25FD"/>
    <w:rsid w:val="008F293E"/>
    <w:rsid w:val="008F5006"/>
    <w:rsid w:val="008F52CD"/>
    <w:rsid w:val="008F66F3"/>
    <w:rsid w:val="009013BB"/>
    <w:rsid w:val="0090156D"/>
    <w:rsid w:val="0090254F"/>
    <w:rsid w:val="009038EF"/>
    <w:rsid w:val="009060FD"/>
    <w:rsid w:val="009078CF"/>
    <w:rsid w:val="0091090B"/>
    <w:rsid w:val="00912204"/>
    <w:rsid w:val="00913C83"/>
    <w:rsid w:val="00915EE2"/>
    <w:rsid w:val="0091666F"/>
    <w:rsid w:val="009179A0"/>
    <w:rsid w:val="00922963"/>
    <w:rsid w:val="0092432B"/>
    <w:rsid w:val="0092468E"/>
    <w:rsid w:val="009344F1"/>
    <w:rsid w:val="009345B8"/>
    <w:rsid w:val="00934D10"/>
    <w:rsid w:val="009359A9"/>
    <w:rsid w:val="009435F7"/>
    <w:rsid w:val="009520BE"/>
    <w:rsid w:val="00953603"/>
    <w:rsid w:val="00953692"/>
    <w:rsid w:val="00966260"/>
    <w:rsid w:val="0096662D"/>
    <w:rsid w:val="009702FB"/>
    <w:rsid w:val="00974A74"/>
    <w:rsid w:val="00980CAB"/>
    <w:rsid w:val="00981170"/>
    <w:rsid w:val="00985AAB"/>
    <w:rsid w:val="009901C5"/>
    <w:rsid w:val="0099097D"/>
    <w:rsid w:val="00991ED9"/>
    <w:rsid w:val="009B16C4"/>
    <w:rsid w:val="009B1EE9"/>
    <w:rsid w:val="009B218B"/>
    <w:rsid w:val="009B318C"/>
    <w:rsid w:val="009B6826"/>
    <w:rsid w:val="009C1A73"/>
    <w:rsid w:val="009C2160"/>
    <w:rsid w:val="009C48A0"/>
    <w:rsid w:val="009C54EE"/>
    <w:rsid w:val="009D2A23"/>
    <w:rsid w:val="009D37C9"/>
    <w:rsid w:val="009D58CF"/>
    <w:rsid w:val="009D6B47"/>
    <w:rsid w:val="009E2AB6"/>
    <w:rsid w:val="009E2DFD"/>
    <w:rsid w:val="009E5B6B"/>
    <w:rsid w:val="009E734C"/>
    <w:rsid w:val="009E7D34"/>
    <w:rsid w:val="009F0917"/>
    <w:rsid w:val="009F12E9"/>
    <w:rsid w:val="009F42C0"/>
    <w:rsid w:val="009F7BA1"/>
    <w:rsid w:val="00A010DA"/>
    <w:rsid w:val="00A0179E"/>
    <w:rsid w:val="00A01A0F"/>
    <w:rsid w:val="00A025AF"/>
    <w:rsid w:val="00A0580F"/>
    <w:rsid w:val="00A05865"/>
    <w:rsid w:val="00A110AB"/>
    <w:rsid w:val="00A1147D"/>
    <w:rsid w:val="00A12B60"/>
    <w:rsid w:val="00A141B0"/>
    <w:rsid w:val="00A14395"/>
    <w:rsid w:val="00A154C9"/>
    <w:rsid w:val="00A15DEA"/>
    <w:rsid w:val="00A16FDF"/>
    <w:rsid w:val="00A318CE"/>
    <w:rsid w:val="00A31B6E"/>
    <w:rsid w:val="00A33ADC"/>
    <w:rsid w:val="00A40FF6"/>
    <w:rsid w:val="00A428F3"/>
    <w:rsid w:val="00A44031"/>
    <w:rsid w:val="00A44DAF"/>
    <w:rsid w:val="00A51201"/>
    <w:rsid w:val="00A5137E"/>
    <w:rsid w:val="00A56FEC"/>
    <w:rsid w:val="00A6179A"/>
    <w:rsid w:val="00A619AC"/>
    <w:rsid w:val="00A62CFC"/>
    <w:rsid w:val="00A679CF"/>
    <w:rsid w:val="00A71644"/>
    <w:rsid w:val="00A72D90"/>
    <w:rsid w:val="00A735A5"/>
    <w:rsid w:val="00A73DFA"/>
    <w:rsid w:val="00A7426B"/>
    <w:rsid w:val="00A74B4A"/>
    <w:rsid w:val="00A76A7F"/>
    <w:rsid w:val="00A8235A"/>
    <w:rsid w:val="00A83895"/>
    <w:rsid w:val="00A8425D"/>
    <w:rsid w:val="00A84312"/>
    <w:rsid w:val="00A853E6"/>
    <w:rsid w:val="00A86110"/>
    <w:rsid w:val="00A945D3"/>
    <w:rsid w:val="00A95026"/>
    <w:rsid w:val="00A9601B"/>
    <w:rsid w:val="00AA2DEC"/>
    <w:rsid w:val="00AA56F5"/>
    <w:rsid w:val="00AB30EA"/>
    <w:rsid w:val="00AB3B28"/>
    <w:rsid w:val="00AB7081"/>
    <w:rsid w:val="00AB7871"/>
    <w:rsid w:val="00AC3549"/>
    <w:rsid w:val="00AD7463"/>
    <w:rsid w:val="00AE39C2"/>
    <w:rsid w:val="00AF20C8"/>
    <w:rsid w:val="00AF2B5A"/>
    <w:rsid w:val="00B02EB2"/>
    <w:rsid w:val="00B03D7A"/>
    <w:rsid w:val="00B047CF"/>
    <w:rsid w:val="00B10B71"/>
    <w:rsid w:val="00B120D2"/>
    <w:rsid w:val="00B148FD"/>
    <w:rsid w:val="00B15223"/>
    <w:rsid w:val="00B178A5"/>
    <w:rsid w:val="00B179FA"/>
    <w:rsid w:val="00B22C0E"/>
    <w:rsid w:val="00B23320"/>
    <w:rsid w:val="00B253B3"/>
    <w:rsid w:val="00B26AF6"/>
    <w:rsid w:val="00B272F6"/>
    <w:rsid w:val="00B27549"/>
    <w:rsid w:val="00B278E7"/>
    <w:rsid w:val="00B279DF"/>
    <w:rsid w:val="00B3253B"/>
    <w:rsid w:val="00B342CA"/>
    <w:rsid w:val="00B35189"/>
    <w:rsid w:val="00B366F7"/>
    <w:rsid w:val="00B429E2"/>
    <w:rsid w:val="00B4356E"/>
    <w:rsid w:val="00B459A6"/>
    <w:rsid w:val="00B46B48"/>
    <w:rsid w:val="00B46F7D"/>
    <w:rsid w:val="00B51490"/>
    <w:rsid w:val="00B52890"/>
    <w:rsid w:val="00B62F1A"/>
    <w:rsid w:val="00B659EE"/>
    <w:rsid w:val="00B66168"/>
    <w:rsid w:val="00B7290C"/>
    <w:rsid w:val="00B72A90"/>
    <w:rsid w:val="00B73A2E"/>
    <w:rsid w:val="00B7511A"/>
    <w:rsid w:val="00B8187A"/>
    <w:rsid w:val="00B81B8C"/>
    <w:rsid w:val="00B84D9A"/>
    <w:rsid w:val="00B84FAD"/>
    <w:rsid w:val="00B943A2"/>
    <w:rsid w:val="00B96C69"/>
    <w:rsid w:val="00B97BA0"/>
    <w:rsid w:val="00B97BE4"/>
    <w:rsid w:val="00BA03AA"/>
    <w:rsid w:val="00BA37D3"/>
    <w:rsid w:val="00BA380A"/>
    <w:rsid w:val="00BA4F71"/>
    <w:rsid w:val="00BA5F80"/>
    <w:rsid w:val="00BA60C0"/>
    <w:rsid w:val="00BA628D"/>
    <w:rsid w:val="00BB3E41"/>
    <w:rsid w:val="00BB416A"/>
    <w:rsid w:val="00BB4432"/>
    <w:rsid w:val="00BB6231"/>
    <w:rsid w:val="00BC051A"/>
    <w:rsid w:val="00BC2150"/>
    <w:rsid w:val="00BC5A8D"/>
    <w:rsid w:val="00BD1C12"/>
    <w:rsid w:val="00BD27B4"/>
    <w:rsid w:val="00BD2B9C"/>
    <w:rsid w:val="00BD2D12"/>
    <w:rsid w:val="00BD420E"/>
    <w:rsid w:val="00BD4F0C"/>
    <w:rsid w:val="00BE00A1"/>
    <w:rsid w:val="00BE2605"/>
    <w:rsid w:val="00BE3579"/>
    <w:rsid w:val="00BE4A94"/>
    <w:rsid w:val="00BE50DD"/>
    <w:rsid w:val="00BE74A0"/>
    <w:rsid w:val="00BF3678"/>
    <w:rsid w:val="00BF4642"/>
    <w:rsid w:val="00BF4EA7"/>
    <w:rsid w:val="00C075ED"/>
    <w:rsid w:val="00C14105"/>
    <w:rsid w:val="00C17B7D"/>
    <w:rsid w:val="00C20FBF"/>
    <w:rsid w:val="00C23F37"/>
    <w:rsid w:val="00C25850"/>
    <w:rsid w:val="00C271AA"/>
    <w:rsid w:val="00C27254"/>
    <w:rsid w:val="00C27429"/>
    <w:rsid w:val="00C43625"/>
    <w:rsid w:val="00C4672B"/>
    <w:rsid w:val="00C47203"/>
    <w:rsid w:val="00C47900"/>
    <w:rsid w:val="00C57161"/>
    <w:rsid w:val="00C6021C"/>
    <w:rsid w:val="00C62FDC"/>
    <w:rsid w:val="00C7048B"/>
    <w:rsid w:val="00C73D09"/>
    <w:rsid w:val="00C73DCA"/>
    <w:rsid w:val="00C746D7"/>
    <w:rsid w:val="00C7528C"/>
    <w:rsid w:val="00C800AA"/>
    <w:rsid w:val="00C82AC3"/>
    <w:rsid w:val="00C87250"/>
    <w:rsid w:val="00C93D1C"/>
    <w:rsid w:val="00C9472F"/>
    <w:rsid w:val="00CA3962"/>
    <w:rsid w:val="00CA4B9B"/>
    <w:rsid w:val="00CA751C"/>
    <w:rsid w:val="00CB3C3A"/>
    <w:rsid w:val="00CC08A7"/>
    <w:rsid w:val="00CC1DCC"/>
    <w:rsid w:val="00CC2C90"/>
    <w:rsid w:val="00CC5AAD"/>
    <w:rsid w:val="00CD1B21"/>
    <w:rsid w:val="00CD3378"/>
    <w:rsid w:val="00CD6260"/>
    <w:rsid w:val="00CE01EB"/>
    <w:rsid w:val="00CE0E47"/>
    <w:rsid w:val="00CE2FFB"/>
    <w:rsid w:val="00CE594F"/>
    <w:rsid w:val="00CF0D7C"/>
    <w:rsid w:val="00CF10A6"/>
    <w:rsid w:val="00CF251D"/>
    <w:rsid w:val="00D00BBB"/>
    <w:rsid w:val="00D0797F"/>
    <w:rsid w:val="00D10ECD"/>
    <w:rsid w:val="00D130F7"/>
    <w:rsid w:val="00D1561D"/>
    <w:rsid w:val="00D16BF2"/>
    <w:rsid w:val="00D16D90"/>
    <w:rsid w:val="00D1764C"/>
    <w:rsid w:val="00D20B5C"/>
    <w:rsid w:val="00D26318"/>
    <w:rsid w:val="00D30818"/>
    <w:rsid w:val="00D30BBD"/>
    <w:rsid w:val="00D30D73"/>
    <w:rsid w:val="00D33A5A"/>
    <w:rsid w:val="00D35B87"/>
    <w:rsid w:val="00D410F8"/>
    <w:rsid w:val="00D429B4"/>
    <w:rsid w:val="00D43D69"/>
    <w:rsid w:val="00D45443"/>
    <w:rsid w:val="00D45E59"/>
    <w:rsid w:val="00D47399"/>
    <w:rsid w:val="00D5098A"/>
    <w:rsid w:val="00D53F10"/>
    <w:rsid w:val="00D53FD8"/>
    <w:rsid w:val="00D56D58"/>
    <w:rsid w:val="00D5789D"/>
    <w:rsid w:val="00D62276"/>
    <w:rsid w:val="00D63A93"/>
    <w:rsid w:val="00D64683"/>
    <w:rsid w:val="00D71463"/>
    <w:rsid w:val="00D75F01"/>
    <w:rsid w:val="00D76A68"/>
    <w:rsid w:val="00D778DF"/>
    <w:rsid w:val="00D80DD0"/>
    <w:rsid w:val="00D8293A"/>
    <w:rsid w:val="00D865C6"/>
    <w:rsid w:val="00D86D77"/>
    <w:rsid w:val="00D9327A"/>
    <w:rsid w:val="00DA35B1"/>
    <w:rsid w:val="00DA3716"/>
    <w:rsid w:val="00DA4E25"/>
    <w:rsid w:val="00DA604C"/>
    <w:rsid w:val="00DA770A"/>
    <w:rsid w:val="00DB13A6"/>
    <w:rsid w:val="00DB2AD4"/>
    <w:rsid w:val="00DB3C1E"/>
    <w:rsid w:val="00DB498D"/>
    <w:rsid w:val="00DB49FE"/>
    <w:rsid w:val="00DB6C1C"/>
    <w:rsid w:val="00DB71B8"/>
    <w:rsid w:val="00DC1B9D"/>
    <w:rsid w:val="00DC453F"/>
    <w:rsid w:val="00DC54AE"/>
    <w:rsid w:val="00DC6EB2"/>
    <w:rsid w:val="00DD0FD3"/>
    <w:rsid w:val="00DD1A8F"/>
    <w:rsid w:val="00DD7E8F"/>
    <w:rsid w:val="00DE06A4"/>
    <w:rsid w:val="00DE10D5"/>
    <w:rsid w:val="00DE12B6"/>
    <w:rsid w:val="00DE28F9"/>
    <w:rsid w:val="00DE3E18"/>
    <w:rsid w:val="00DE742E"/>
    <w:rsid w:val="00DF022F"/>
    <w:rsid w:val="00DF0A70"/>
    <w:rsid w:val="00DF1560"/>
    <w:rsid w:val="00DF161D"/>
    <w:rsid w:val="00DF347F"/>
    <w:rsid w:val="00DF3DAE"/>
    <w:rsid w:val="00E03C99"/>
    <w:rsid w:val="00E04C67"/>
    <w:rsid w:val="00E0549F"/>
    <w:rsid w:val="00E06369"/>
    <w:rsid w:val="00E070E5"/>
    <w:rsid w:val="00E10361"/>
    <w:rsid w:val="00E12151"/>
    <w:rsid w:val="00E17A17"/>
    <w:rsid w:val="00E325C1"/>
    <w:rsid w:val="00E37462"/>
    <w:rsid w:val="00E42EDB"/>
    <w:rsid w:val="00E43477"/>
    <w:rsid w:val="00E43AF4"/>
    <w:rsid w:val="00E46013"/>
    <w:rsid w:val="00E465E2"/>
    <w:rsid w:val="00E467AE"/>
    <w:rsid w:val="00E46BCA"/>
    <w:rsid w:val="00E51089"/>
    <w:rsid w:val="00E510B9"/>
    <w:rsid w:val="00E518C8"/>
    <w:rsid w:val="00E53DBB"/>
    <w:rsid w:val="00E5626E"/>
    <w:rsid w:val="00E56354"/>
    <w:rsid w:val="00E56A8A"/>
    <w:rsid w:val="00E60A94"/>
    <w:rsid w:val="00E61CB9"/>
    <w:rsid w:val="00E62BC7"/>
    <w:rsid w:val="00E62C00"/>
    <w:rsid w:val="00E63005"/>
    <w:rsid w:val="00E635DB"/>
    <w:rsid w:val="00E66CF5"/>
    <w:rsid w:val="00E72EC4"/>
    <w:rsid w:val="00E73EEF"/>
    <w:rsid w:val="00E740E6"/>
    <w:rsid w:val="00E7548A"/>
    <w:rsid w:val="00E75D9E"/>
    <w:rsid w:val="00E82D1D"/>
    <w:rsid w:val="00E83DA4"/>
    <w:rsid w:val="00E8470B"/>
    <w:rsid w:val="00E84DA2"/>
    <w:rsid w:val="00E87416"/>
    <w:rsid w:val="00E910B5"/>
    <w:rsid w:val="00E915B4"/>
    <w:rsid w:val="00E9258D"/>
    <w:rsid w:val="00E93C63"/>
    <w:rsid w:val="00E97B73"/>
    <w:rsid w:val="00EA3D0F"/>
    <w:rsid w:val="00EA4A78"/>
    <w:rsid w:val="00EB022F"/>
    <w:rsid w:val="00EB1238"/>
    <w:rsid w:val="00EB74B7"/>
    <w:rsid w:val="00EC2ACB"/>
    <w:rsid w:val="00ED08C7"/>
    <w:rsid w:val="00ED0AAB"/>
    <w:rsid w:val="00ED4E37"/>
    <w:rsid w:val="00ED57A3"/>
    <w:rsid w:val="00ED6091"/>
    <w:rsid w:val="00ED65BF"/>
    <w:rsid w:val="00EE43D7"/>
    <w:rsid w:val="00EE5D2F"/>
    <w:rsid w:val="00EF30E1"/>
    <w:rsid w:val="00EF4657"/>
    <w:rsid w:val="00F0018E"/>
    <w:rsid w:val="00F01927"/>
    <w:rsid w:val="00F03706"/>
    <w:rsid w:val="00F03D1B"/>
    <w:rsid w:val="00F10BA4"/>
    <w:rsid w:val="00F10FE5"/>
    <w:rsid w:val="00F12008"/>
    <w:rsid w:val="00F12B5F"/>
    <w:rsid w:val="00F157CF"/>
    <w:rsid w:val="00F17381"/>
    <w:rsid w:val="00F21298"/>
    <w:rsid w:val="00F2375E"/>
    <w:rsid w:val="00F25E22"/>
    <w:rsid w:val="00F35419"/>
    <w:rsid w:val="00F368AF"/>
    <w:rsid w:val="00F44015"/>
    <w:rsid w:val="00F46595"/>
    <w:rsid w:val="00F472E6"/>
    <w:rsid w:val="00F53A28"/>
    <w:rsid w:val="00F53CF9"/>
    <w:rsid w:val="00F55831"/>
    <w:rsid w:val="00F56576"/>
    <w:rsid w:val="00F632F9"/>
    <w:rsid w:val="00F636D5"/>
    <w:rsid w:val="00F64B74"/>
    <w:rsid w:val="00F64D9B"/>
    <w:rsid w:val="00F651B3"/>
    <w:rsid w:val="00F66425"/>
    <w:rsid w:val="00F66D80"/>
    <w:rsid w:val="00F6715F"/>
    <w:rsid w:val="00F72175"/>
    <w:rsid w:val="00F778ED"/>
    <w:rsid w:val="00F82AF8"/>
    <w:rsid w:val="00F83339"/>
    <w:rsid w:val="00F833F0"/>
    <w:rsid w:val="00F83AB0"/>
    <w:rsid w:val="00F90C63"/>
    <w:rsid w:val="00F9397A"/>
    <w:rsid w:val="00F95EE6"/>
    <w:rsid w:val="00FA0F4F"/>
    <w:rsid w:val="00FA1811"/>
    <w:rsid w:val="00FA2B97"/>
    <w:rsid w:val="00FA3A61"/>
    <w:rsid w:val="00FA4AA6"/>
    <w:rsid w:val="00FA4D8A"/>
    <w:rsid w:val="00FA58D2"/>
    <w:rsid w:val="00FA6D4A"/>
    <w:rsid w:val="00FA6E67"/>
    <w:rsid w:val="00FB3B4F"/>
    <w:rsid w:val="00FB7123"/>
    <w:rsid w:val="00FC073C"/>
    <w:rsid w:val="00FC08BC"/>
    <w:rsid w:val="00FC3240"/>
    <w:rsid w:val="00FC529E"/>
    <w:rsid w:val="00FD21DC"/>
    <w:rsid w:val="00FD3061"/>
    <w:rsid w:val="00FE0972"/>
    <w:rsid w:val="00FE28B8"/>
    <w:rsid w:val="00FE56A2"/>
    <w:rsid w:val="00FE73C7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pperbeedingpc.sharepoint.com/:w:/s/UBPC/EQzdUV8Yi75MhcmjK9bTrFUB77GyS0ZP1jGvgvARRg1VWg" TargetMode="External"/><Relationship Id="rId18" Type="http://schemas.openxmlformats.org/officeDocument/2006/relationships/hyperlink" Target="https://upperbeedingpc.sharepoint.com/:w:/s/UBPC/EU3qbnczUs9LtdqQmwiaUcgBGyGVMSBAUSbuFpBv3p43xA" TargetMode="External"/><Relationship Id="rId26" Type="http://schemas.openxmlformats.org/officeDocument/2006/relationships/hyperlink" Target="https://upperbeedingpc.sharepoint.com/:w:/s/UBPC/Ec4b1IX7eHlIs4scbCEzz7EBxMr_swA7Lj9VlH3zXHg5ZA" TargetMode="External"/><Relationship Id="rId21" Type="http://schemas.openxmlformats.org/officeDocument/2006/relationships/hyperlink" Target="https://upperbeedingpc.sharepoint.com/:w:/s/UBPC/EeB1uKgA0g5EnHWMSbz_HB0BNXDCbF79HSb5Wf_86_OK-Q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Uicm_GcMNlJo1CSAv3YCYsBuLY5aQ95l6lVB_oCaiuRAg" TargetMode="External"/><Relationship Id="rId17" Type="http://schemas.openxmlformats.org/officeDocument/2006/relationships/hyperlink" Target="https://upperbeedingpc.sharepoint.com/:b:/s/UBPC/Eb0hygdwWTFKtOyGmldKwekBMgrx1Z0TSPGOvM9XZiPqIw" TargetMode="External"/><Relationship Id="rId25" Type="http://schemas.openxmlformats.org/officeDocument/2006/relationships/hyperlink" Target="https://upperbeedingpc.sharepoint.com/:b:/s/UBPC/Eb0aLU5yZmlAp7SkewIEsaEBWuiWz2i2FdzAQEPawkDy2w" TargetMode="External"/><Relationship Id="rId33" Type="http://schemas.openxmlformats.org/officeDocument/2006/relationships/hyperlink" Target="https://upperbeedingpc.sharepoint.com/:w:/s/UBPC/Eappn5liOVVDo7G4xj4s6WkBP2xCNOJdjp_q4OrcQOTTkA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TFJQPQkPqdAh53Zj39cH2EBSwZno65TGrI4gIBd2G48cQ" TargetMode="External"/><Relationship Id="rId20" Type="http://schemas.openxmlformats.org/officeDocument/2006/relationships/hyperlink" Target="https://upperbeedingpc.sharepoint.com/:w:/s/UBPC/EW1IZnre80ZImbakxoJ2rcIB_16eBp_ewk7RlCOqWXGE-w" TargetMode="External"/><Relationship Id="rId29" Type="http://schemas.openxmlformats.org/officeDocument/2006/relationships/hyperlink" Target="https://upperbeedingpc.sharepoint.com/:b:/s/UBPC/EbW58SllcwpPjuCVgXTlAxwB95tcsrEEpZePPclfFtprj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upperbeedingpc.sharepoint.com/:b:/s/UBPC/EUz292jmbrVIpnBVtFY90NcBlBXphoJWENv9aZKgnXyhxw" TargetMode="External"/><Relationship Id="rId32" Type="http://schemas.openxmlformats.org/officeDocument/2006/relationships/hyperlink" Target="https://upperbeedingpc.sharepoint.com/:b:/s/UBPC/EQCn0zbDnItKjGQ8ViE7CHcB9fBtymglMLvv61xQQ2Kq9Q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S0FIsJKz6pLm5sy-tEBxvgBW5Z8w-smig60gAdN0NYfyg" TargetMode="External"/><Relationship Id="rId23" Type="http://schemas.openxmlformats.org/officeDocument/2006/relationships/hyperlink" Target="https://upperbeedingpc.sharepoint.com/:w:/s/UBPC/EdGqYRDGw8hAnkQc219grIcBfb0Yfbi57bThmu0daUwnDA" TargetMode="External"/><Relationship Id="rId28" Type="http://schemas.openxmlformats.org/officeDocument/2006/relationships/hyperlink" Target="https://upperbeedingpc.sharepoint.com/:b:/s/UBPC/EZY0Y-ogffNMiW1UNt4zYoEBa8THlLSV7Z6q7V2MZRb_AQ" TargetMode="External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w:/s/UBPC/EXHaypsOPQxMtMqF7JgsztQB3Zr0H8HbP3Z01BF6chCyuA" TargetMode="External"/><Relationship Id="rId31" Type="http://schemas.openxmlformats.org/officeDocument/2006/relationships/hyperlink" Target="https://upperbeedingpc.sharepoint.com/:x:/s/UBPC/Eb_leg33EGpLjiQGCesFDCEBKBH9OjUN3XQQ3juit3sv5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orsham.gov.uk/planning/local-plan/read-the-current-local-plan" TargetMode="External"/><Relationship Id="rId22" Type="http://schemas.openxmlformats.org/officeDocument/2006/relationships/hyperlink" Target="https://upperbeedingpc.sharepoint.com/:w:/s/UBPC/Ea_Q6eYYl9NGgvYZLoUFR9kBT5tYOSXAjbqHrd3gVItMpQ" TargetMode="External"/><Relationship Id="rId27" Type="http://schemas.openxmlformats.org/officeDocument/2006/relationships/hyperlink" Target="https://upperbeedingpc.sharepoint.com/:b:/s/UBPC/ETEXXV6hHhtDowV0RkCbDGgBulo9njz_II2aZBwPIkLFoQ" TargetMode="External"/><Relationship Id="rId30" Type="http://schemas.openxmlformats.org/officeDocument/2006/relationships/hyperlink" Target="https://upperbeedingpc.sharepoint.com/:b:/s/UBPC/EROZ3bGexRNNhICDoSnfOSABmW1seqvHuw25m_alByRW8A" TargetMode="External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2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202</cp:revision>
  <cp:lastPrinted>2024-01-17T12:45:00Z</cp:lastPrinted>
  <dcterms:created xsi:type="dcterms:W3CDTF">2023-11-30T15:23:00Z</dcterms:created>
  <dcterms:modified xsi:type="dcterms:W3CDTF">2024-02-21T11:13:00Z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